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40" w:rsidRDefault="007E1D48">
      <w:pPr>
        <w:keepLines/>
        <w:spacing w:after="120"/>
        <w:contextualSpacing/>
        <w:jc w:val="center"/>
        <w:rPr>
          <w:sz w:val="16"/>
          <w:szCs w:val="16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inline distT="0" distB="0" distL="0" distR="0">
                <wp:extent cx="428625" cy="590550"/>
                <wp:effectExtent l="0" t="0" r="9525" b="0"/>
                <wp:docPr id="1" name="Рисунок 16" descr="Описание: 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6" descr="Описание: gerb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28625" cy="590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3.8pt;height:46.5pt;" stroked="f">
                <v:path textboxrect="0,0,0,0"/>
                <v:imagedata r:id="rId11" o:title=""/>
              </v:shape>
            </w:pict>
          </mc:Fallback>
        </mc:AlternateContent>
      </w:r>
    </w:p>
    <w:p w:rsidR="00295040" w:rsidRDefault="00295040">
      <w:pPr>
        <w:keepLines/>
        <w:spacing w:after="120"/>
        <w:contextualSpacing/>
        <w:jc w:val="center"/>
        <w:rPr>
          <w:b/>
          <w:caps/>
          <w:color w:val="000000"/>
          <w:sz w:val="28"/>
          <w:szCs w:val="28"/>
        </w:rPr>
      </w:pPr>
    </w:p>
    <w:p w:rsidR="00295040" w:rsidRDefault="007E1D48">
      <w:pPr>
        <w:keepLines/>
        <w:spacing w:after="120"/>
        <w:contextualSpacing/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Україна</w:t>
      </w:r>
    </w:p>
    <w:p w:rsidR="00295040" w:rsidRDefault="007E1D48">
      <w:pPr>
        <w:keepLines/>
        <w:spacing w:after="120"/>
        <w:ind w:hanging="119"/>
        <w:contextualSpacing/>
        <w:jc w:val="center"/>
        <w:rPr>
          <w:b/>
          <w:caps/>
          <w:color w:val="000000"/>
          <w:sz w:val="28"/>
          <w:szCs w:val="28"/>
          <w:lang w:val="uk-UA"/>
        </w:rPr>
      </w:pPr>
      <w:r>
        <w:rPr>
          <w:b/>
          <w:caps/>
          <w:color w:val="000000"/>
          <w:sz w:val="28"/>
          <w:szCs w:val="28"/>
        </w:rPr>
        <w:t xml:space="preserve">НОСІВСЬКА  </w:t>
      </w:r>
      <w:r>
        <w:rPr>
          <w:b/>
          <w:caps/>
          <w:color w:val="000000"/>
          <w:sz w:val="28"/>
          <w:szCs w:val="28"/>
          <w:lang w:val="uk-UA"/>
        </w:rPr>
        <w:t>МІСЬКА РАДА</w:t>
      </w:r>
      <w:r>
        <w:rPr>
          <w:b/>
          <w:caps/>
          <w:color w:val="000000"/>
          <w:sz w:val="28"/>
          <w:szCs w:val="28"/>
        </w:rPr>
        <w:br/>
        <w:t>ЧЕРНІГІВСЬК</w:t>
      </w:r>
      <w:r>
        <w:rPr>
          <w:b/>
          <w:caps/>
          <w:color w:val="000000"/>
          <w:sz w:val="28"/>
          <w:szCs w:val="28"/>
          <w:lang w:val="uk-UA"/>
        </w:rPr>
        <w:t>А</w:t>
      </w:r>
      <w:r>
        <w:rPr>
          <w:b/>
          <w:caps/>
          <w:color w:val="000000"/>
          <w:sz w:val="28"/>
          <w:szCs w:val="28"/>
        </w:rPr>
        <w:t xml:space="preserve">  ОБЛАСТ</w:t>
      </w:r>
      <w:r>
        <w:rPr>
          <w:b/>
          <w:caps/>
          <w:color w:val="000000"/>
          <w:sz w:val="28"/>
          <w:szCs w:val="28"/>
          <w:lang w:val="uk-UA"/>
        </w:rPr>
        <w:t>Ь</w:t>
      </w:r>
    </w:p>
    <w:p w:rsidR="00295040" w:rsidRDefault="007E1D48">
      <w:pPr>
        <w:keepLines/>
        <w:ind w:hanging="119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caps/>
          <w:color w:val="000000"/>
          <w:sz w:val="28"/>
          <w:szCs w:val="28"/>
          <w:lang w:val="uk-UA"/>
        </w:rPr>
        <w:t>ВИКОНАВЧИЙ КОМІТЕТ</w:t>
      </w:r>
    </w:p>
    <w:p w:rsidR="00295040" w:rsidRDefault="00295040">
      <w:pPr>
        <w:keepLines/>
        <w:ind w:hanging="119"/>
        <w:contextualSpacing/>
        <w:jc w:val="center"/>
        <w:rPr>
          <w:b/>
          <w:sz w:val="28"/>
          <w:szCs w:val="28"/>
          <w:lang w:val="uk-UA"/>
        </w:rPr>
      </w:pPr>
    </w:p>
    <w:p w:rsidR="00295040" w:rsidRDefault="007E1D48">
      <w:pPr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          </w:t>
      </w:r>
    </w:p>
    <w:p w:rsidR="00295040" w:rsidRDefault="00295040">
      <w:pPr>
        <w:contextualSpacing/>
        <w:jc w:val="center"/>
        <w:rPr>
          <w:sz w:val="28"/>
          <w:szCs w:val="28"/>
          <w:lang w:val="uk-UA"/>
        </w:rPr>
      </w:pPr>
    </w:p>
    <w:p w:rsidR="00295040" w:rsidRDefault="007E1D48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21 травня 2026 року                   Носівка                               № 109</w:t>
      </w:r>
    </w:p>
    <w:p w:rsidR="00295040" w:rsidRDefault="00295040">
      <w:pPr>
        <w:contextualSpacing/>
        <w:rPr>
          <w:sz w:val="28"/>
          <w:szCs w:val="28"/>
          <w:lang w:val="uk-UA"/>
        </w:rPr>
      </w:pPr>
    </w:p>
    <w:p w:rsidR="00295040" w:rsidRDefault="007E1D48">
      <w:pPr>
        <w:contextualSpacing/>
      </w:pPr>
      <w:r>
        <w:rPr>
          <w:b/>
          <w:i/>
          <w:color w:val="000000"/>
          <w:sz w:val="28"/>
        </w:rPr>
        <w:t>Про затвердження Плану заході</w:t>
      </w:r>
      <w:proofErr w:type="gramStart"/>
      <w:r>
        <w:rPr>
          <w:b/>
          <w:i/>
          <w:color w:val="000000"/>
          <w:sz w:val="28"/>
        </w:rPr>
        <w:t>в</w:t>
      </w:r>
      <w:proofErr w:type="gramEnd"/>
    </w:p>
    <w:p w:rsidR="00295040" w:rsidRDefault="007E1D48">
      <w:pPr>
        <w:contextualSpacing/>
      </w:pPr>
      <w:r>
        <w:rPr>
          <w:b/>
          <w:i/>
          <w:color w:val="000000"/>
          <w:sz w:val="28"/>
        </w:rPr>
        <w:t>щодо складання прогнозу бюджету</w:t>
      </w:r>
    </w:p>
    <w:p w:rsidR="00295040" w:rsidRDefault="007E1D48">
      <w:pPr>
        <w:contextualSpacing/>
      </w:pPr>
      <w:r>
        <w:rPr>
          <w:b/>
          <w:i/>
          <w:color w:val="000000"/>
          <w:sz w:val="28"/>
        </w:rPr>
        <w:t>Носівської міської територіальної</w:t>
      </w:r>
    </w:p>
    <w:p w:rsidR="00295040" w:rsidRDefault="007E1D48">
      <w:pPr>
        <w:contextualSpacing/>
      </w:pPr>
      <w:proofErr w:type="gramStart"/>
      <w:r>
        <w:rPr>
          <w:b/>
          <w:i/>
          <w:color w:val="000000"/>
          <w:sz w:val="28"/>
        </w:rPr>
        <w:t>громади на</w:t>
      </w:r>
      <w:proofErr w:type="gramEnd"/>
      <w:r>
        <w:rPr>
          <w:b/>
          <w:i/>
          <w:color w:val="000000"/>
          <w:sz w:val="28"/>
        </w:rPr>
        <w:t xml:space="preserve"> 2027-2029 роки</w:t>
      </w:r>
    </w:p>
    <w:p w:rsidR="00295040" w:rsidRDefault="007E1D48">
      <w:pPr>
        <w:contextualSpacing/>
      </w:pPr>
      <w:r>
        <w:rPr>
          <w:color w:val="000000"/>
        </w:rPr>
        <w:t> </w:t>
      </w:r>
    </w:p>
    <w:p w:rsidR="00295040" w:rsidRDefault="007E1D48">
      <w:pPr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color w:val="000000"/>
          <w:sz w:val="28"/>
        </w:rPr>
      </w:pPr>
      <w:r>
        <w:rPr>
          <w:rFonts w:ascii="Courier New" w:eastAsia="Courier New" w:hAnsi="Courier New" w:cs="Courier New"/>
          <w:color w:val="000000"/>
          <w:sz w:val="20"/>
        </w:rPr>
        <w:t xml:space="preserve">      </w:t>
      </w:r>
      <w:r>
        <w:rPr>
          <w:color w:val="000000"/>
          <w:sz w:val="28"/>
        </w:rPr>
        <w:t>Керуючись статтею 75</w:t>
      </w:r>
      <w:r>
        <w:rPr>
          <w:color w:val="000000"/>
          <w:sz w:val="17"/>
          <w:vertAlign w:val="superscript"/>
        </w:rPr>
        <w:t>2</w:t>
      </w:r>
      <w:r>
        <w:rPr>
          <w:color w:val="000000"/>
          <w:sz w:val="28"/>
        </w:rPr>
        <w:t xml:space="preserve"> Бюджетного кодексу України, статтями 28, 52 Закону України «Про місцеве самоврядування в Україні», наказом Міністерства фінансів України № 228 від 31.05.2019 року «Про затвердження Методичних рекомендацій щодо </w:t>
      </w:r>
      <w:proofErr w:type="gramStart"/>
      <w:r>
        <w:rPr>
          <w:color w:val="000000"/>
          <w:sz w:val="28"/>
        </w:rPr>
        <w:t>п</w:t>
      </w:r>
      <w:proofErr w:type="gramEnd"/>
      <w:r>
        <w:rPr>
          <w:color w:val="000000"/>
          <w:sz w:val="28"/>
        </w:rPr>
        <w:t>ідготовки та затвердження Бюджетного регламе</w:t>
      </w:r>
      <w:r>
        <w:rPr>
          <w:color w:val="000000"/>
          <w:sz w:val="28"/>
        </w:rPr>
        <w:t>нту проходження бюджетного процесу на місцевому рівні», враховуючи рішення 58 сесії міської ради сьомого скликання № 2/58/VII від 18.09.2019 року «Про Бюджетний регламент Носівської міської ради», враховуючи наказ Міністерства фінансів України № 271 від 23</w:t>
      </w:r>
      <w:r>
        <w:rPr>
          <w:color w:val="000000"/>
          <w:sz w:val="28"/>
        </w:rPr>
        <w:t xml:space="preserve">.05.2025 року «Про затвердження Методичних рекомендацій щодо організації середньострокового бюджетного планування на місцевому </w:t>
      </w:r>
      <w:proofErr w:type="gramStart"/>
      <w:r>
        <w:rPr>
          <w:color w:val="000000"/>
          <w:sz w:val="28"/>
        </w:rPr>
        <w:t>р</w:t>
      </w:r>
      <w:proofErr w:type="gramEnd"/>
      <w:r>
        <w:rPr>
          <w:color w:val="000000"/>
          <w:sz w:val="28"/>
        </w:rPr>
        <w:t xml:space="preserve">івні», заслухавши та обговоривши інформацію начальника Фінансового управління Шевцової В.О., виконавчий комітет міської ради </w:t>
      </w:r>
      <w:r>
        <w:rPr>
          <w:b/>
          <w:i/>
          <w:color w:val="000000"/>
          <w:sz w:val="28"/>
        </w:rPr>
        <w:t>в и</w:t>
      </w:r>
      <w:r>
        <w:rPr>
          <w:b/>
          <w:i/>
          <w:color w:val="000000"/>
          <w:sz w:val="28"/>
        </w:rPr>
        <w:t xml:space="preserve"> </w:t>
      </w:r>
      <w:proofErr w:type="gramStart"/>
      <w:r>
        <w:rPr>
          <w:b/>
          <w:i/>
          <w:color w:val="000000"/>
          <w:sz w:val="28"/>
        </w:rPr>
        <w:t>р</w:t>
      </w:r>
      <w:proofErr w:type="gramEnd"/>
      <w:r>
        <w:rPr>
          <w:b/>
          <w:i/>
          <w:color w:val="000000"/>
          <w:sz w:val="28"/>
        </w:rPr>
        <w:t xml:space="preserve"> і ш и в</w:t>
      </w:r>
      <w:r>
        <w:rPr>
          <w:i/>
          <w:color w:val="000000"/>
          <w:sz w:val="28"/>
        </w:rPr>
        <w:t>:</w:t>
      </w:r>
      <w:r>
        <w:rPr>
          <w:color w:val="000000"/>
          <w:sz w:val="28"/>
        </w:rPr>
        <w:t> </w:t>
      </w:r>
    </w:p>
    <w:p w:rsidR="00295040" w:rsidRDefault="00295040">
      <w:pPr>
        <w:tabs>
          <w:tab w:val="left" w:pos="916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</w:pPr>
    </w:p>
    <w:p w:rsidR="00295040" w:rsidRDefault="007E1D48">
      <w:pPr>
        <w:pStyle w:val="af9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993"/>
          <w:tab w:val="left" w:pos="1418"/>
          <w:tab w:val="left" w:pos="1701"/>
        </w:tabs>
        <w:spacing w:line="240" w:lineRule="auto"/>
        <w:ind w:left="0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Затвердити План заходів щодо складання прогнозу бюджету Носівської міської територіальної громади на 2027 – 2029 роки (додається).</w:t>
      </w:r>
    </w:p>
    <w:p w:rsidR="00295040" w:rsidRDefault="007E1D48">
      <w:pPr>
        <w:pStyle w:val="af9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993"/>
          <w:tab w:val="left" w:pos="1418"/>
          <w:tab w:val="left" w:pos="1701"/>
        </w:tabs>
        <w:spacing w:line="240" w:lineRule="auto"/>
        <w:ind w:left="0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Відповідальним виконавцям забезпечити безумовне виконання заходів, передбачених Планом.</w:t>
      </w:r>
    </w:p>
    <w:p w:rsidR="00295040" w:rsidRDefault="007E1D48">
      <w:pPr>
        <w:pStyle w:val="af9"/>
        <w:numPr>
          <w:ilvl w:val="0"/>
          <w:numId w:val="2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виконанням даного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ішення покласти на першого заступника міського голови з питань діяльності виконавчих органів міської ради Н.Рубель, організацію виконання - на начальника Фінансового управління Носівської міської ради В.Шевцову.  </w:t>
      </w:r>
    </w:p>
    <w:p w:rsidR="00295040" w:rsidRDefault="00295040">
      <w:pPr>
        <w:tabs>
          <w:tab w:val="left" w:pos="709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ascii="Courier New" w:eastAsia="Courier New" w:hAnsi="Courier New" w:cs="Courier New"/>
          <w:sz w:val="20"/>
        </w:rPr>
      </w:pPr>
    </w:p>
    <w:p w:rsidR="00295040" w:rsidRDefault="00295040">
      <w:pPr>
        <w:tabs>
          <w:tab w:val="left" w:pos="709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ascii="Courier New" w:eastAsia="Courier New" w:hAnsi="Courier New" w:cs="Courier New"/>
          <w:sz w:val="20"/>
        </w:rPr>
      </w:pPr>
    </w:p>
    <w:p w:rsidR="00295040" w:rsidRDefault="007E1D48">
      <w:pPr>
        <w:tabs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Міський голова                                                      Володимир ІГНАТЧЕНКО </w:t>
      </w:r>
    </w:p>
    <w:p w:rsidR="00295040" w:rsidRDefault="00295040">
      <w:pPr>
        <w:ind w:left="5529"/>
        <w:contextualSpacing/>
        <w:jc w:val="both"/>
        <w:rPr>
          <w:b/>
        </w:rPr>
      </w:pPr>
    </w:p>
    <w:p w:rsidR="00295040" w:rsidRDefault="00295040">
      <w:pPr>
        <w:ind w:left="5529"/>
        <w:contextualSpacing/>
        <w:jc w:val="both"/>
        <w:rPr>
          <w:b/>
          <w:color w:val="000000"/>
          <w:sz w:val="28"/>
        </w:rPr>
      </w:pPr>
    </w:p>
    <w:p w:rsidR="00295040" w:rsidRDefault="00295040">
      <w:pPr>
        <w:ind w:left="5529"/>
        <w:contextualSpacing/>
        <w:jc w:val="both"/>
        <w:rPr>
          <w:b/>
          <w:color w:val="000000"/>
          <w:sz w:val="28"/>
        </w:rPr>
      </w:pPr>
    </w:p>
    <w:p w:rsidR="00295040" w:rsidRDefault="00295040">
      <w:pPr>
        <w:ind w:left="5529"/>
        <w:contextualSpacing/>
        <w:jc w:val="both"/>
        <w:rPr>
          <w:color w:val="000000"/>
          <w:sz w:val="28"/>
        </w:rPr>
      </w:pPr>
    </w:p>
    <w:p w:rsidR="00295040" w:rsidRDefault="00295040">
      <w:pPr>
        <w:ind w:left="5529"/>
        <w:contextualSpacing/>
        <w:jc w:val="both"/>
        <w:rPr>
          <w:color w:val="000000"/>
          <w:sz w:val="28"/>
        </w:rPr>
      </w:pPr>
    </w:p>
    <w:p w:rsidR="00295040" w:rsidRDefault="007E1D48">
      <w:pPr>
        <w:ind w:left="5529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Додаток</w:t>
      </w:r>
      <w:proofErr w:type="spellEnd"/>
      <w:r>
        <w:rPr>
          <w:color w:val="000000"/>
        </w:rPr>
        <w:t xml:space="preserve"> </w:t>
      </w:r>
    </w:p>
    <w:p w:rsidR="00295040" w:rsidRDefault="007E1D48">
      <w:pPr>
        <w:ind w:left="5529"/>
        <w:contextualSpacing/>
      </w:pPr>
      <w:r>
        <w:rPr>
          <w:color w:val="000000"/>
        </w:rPr>
        <w:t xml:space="preserve">до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ішення </w:t>
      </w:r>
      <w:proofErr w:type="spellStart"/>
      <w:r>
        <w:rPr>
          <w:color w:val="000000"/>
        </w:rPr>
        <w:t>виконавчого</w:t>
      </w:r>
      <w:proofErr w:type="spellEnd"/>
      <w:r>
        <w:rPr>
          <w:color w:val="000000"/>
        </w:rPr>
        <w:t>  </w:t>
      </w:r>
      <w:proofErr w:type="spellStart"/>
      <w:r>
        <w:rPr>
          <w:color w:val="000000"/>
        </w:rPr>
        <w:t>комітету</w:t>
      </w:r>
      <w:proofErr w:type="spellEnd"/>
      <w:r>
        <w:rPr>
          <w:color w:val="000000"/>
        </w:rPr>
        <w:t xml:space="preserve"> від 21.05.2026 року </w:t>
      </w:r>
      <w:r>
        <w:rPr>
          <w:color w:val="000000"/>
          <w:sz w:val="28"/>
        </w:rPr>
        <w:t xml:space="preserve"> </w:t>
      </w:r>
      <w:r>
        <w:rPr>
          <w:color w:val="000000"/>
        </w:rPr>
        <w:t>№ 109</w:t>
      </w:r>
    </w:p>
    <w:p w:rsidR="00295040" w:rsidRDefault="007E1D48">
      <w:pPr>
        <w:contextualSpacing/>
        <w:jc w:val="center"/>
      </w:pPr>
      <w:r>
        <w:rPr>
          <w:color w:val="000000"/>
          <w:sz w:val="28"/>
        </w:rPr>
        <w:t xml:space="preserve">       </w:t>
      </w:r>
    </w:p>
    <w:p w:rsidR="00295040" w:rsidRDefault="007E1D48">
      <w:pPr>
        <w:contextualSpacing/>
        <w:jc w:val="center"/>
      </w:pPr>
      <w:r>
        <w:rPr>
          <w:color w:val="000000"/>
          <w:sz w:val="28"/>
        </w:rPr>
        <w:t>План заході</w:t>
      </w:r>
      <w:proofErr w:type="gramStart"/>
      <w:r>
        <w:rPr>
          <w:color w:val="000000"/>
          <w:sz w:val="28"/>
        </w:rPr>
        <w:t>в</w:t>
      </w:r>
      <w:proofErr w:type="gramEnd"/>
    </w:p>
    <w:p w:rsidR="00295040" w:rsidRDefault="007E1D48">
      <w:pPr>
        <w:contextualSpacing/>
        <w:jc w:val="center"/>
      </w:pPr>
      <w:r>
        <w:rPr>
          <w:color w:val="000000"/>
          <w:sz w:val="28"/>
        </w:rPr>
        <w:t xml:space="preserve">щодо складання прогнозу бюджету Носівської міської територіальної </w:t>
      </w:r>
      <w:proofErr w:type="gramStart"/>
      <w:r>
        <w:rPr>
          <w:color w:val="000000"/>
          <w:sz w:val="28"/>
        </w:rPr>
        <w:t>громади на</w:t>
      </w:r>
      <w:proofErr w:type="gramEnd"/>
      <w:r>
        <w:rPr>
          <w:color w:val="000000"/>
          <w:sz w:val="28"/>
        </w:rPr>
        <w:t xml:space="preserve"> 2027-2029 роки</w:t>
      </w:r>
    </w:p>
    <w:p w:rsidR="00295040" w:rsidRDefault="007E1D48">
      <w:pPr>
        <w:contextualSpacing/>
        <w:jc w:val="center"/>
      </w:pPr>
      <w:r>
        <w:rPr>
          <w:b/>
          <w:color w:val="000000"/>
          <w:sz w:val="27"/>
        </w:rPr>
        <w:t> </w:t>
      </w:r>
    </w:p>
    <w:tbl>
      <w:tblPr>
        <w:tblStyle w:val="af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91"/>
        <w:gridCol w:w="3928"/>
        <w:gridCol w:w="1915"/>
        <w:gridCol w:w="2656"/>
      </w:tblGrid>
      <w:tr w:rsidR="00295040">
        <w:trPr>
          <w:trHeight w:val="898"/>
        </w:trPr>
        <w:tc>
          <w:tcPr>
            <w:tcW w:w="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040" w:rsidRDefault="007E1D48">
            <w:p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№</w:t>
            </w:r>
          </w:p>
          <w:p w:rsidR="00295040" w:rsidRDefault="007E1D48">
            <w:p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з/</w:t>
            </w:r>
            <w:proofErr w:type="gramStart"/>
            <w:r>
              <w:rPr>
                <w:color w:val="000000"/>
                <w:sz w:val="28"/>
              </w:rPr>
              <w:t>п</w:t>
            </w:r>
            <w:proofErr w:type="gramEnd"/>
          </w:p>
        </w:tc>
        <w:tc>
          <w:tcPr>
            <w:tcW w:w="392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040" w:rsidRDefault="007E1D48">
            <w:pPr>
              <w:tabs>
                <w:tab w:val="left" w:pos="345"/>
              </w:tabs>
              <w:contextualSpacing/>
              <w:jc w:val="center"/>
            </w:pPr>
            <w:proofErr w:type="spellStart"/>
            <w:r>
              <w:rPr>
                <w:color w:val="000000"/>
                <w:sz w:val="28"/>
              </w:rPr>
              <w:t>Змі</w:t>
            </w:r>
            <w:proofErr w:type="gramStart"/>
            <w:r>
              <w:rPr>
                <w:color w:val="000000"/>
                <w:sz w:val="28"/>
              </w:rPr>
              <w:t>ст</w:t>
            </w:r>
            <w:proofErr w:type="spellEnd"/>
            <w:proofErr w:type="gramEnd"/>
            <w:r>
              <w:rPr>
                <w:color w:val="000000"/>
                <w:sz w:val="28"/>
              </w:rPr>
              <w:t xml:space="preserve"> заходів</w:t>
            </w:r>
          </w:p>
        </w:tc>
        <w:tc>
          <w:tcPr>
            <w:tcW w:w="18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040" w:rsidRDefault="007E1D48">
            <w:pPr>
              <w:tabs>
                <w:tab w:val="left" w:pos="345"/>
              </w:tabs>
              <w:contextualSpacing/>
              <w:jc w:val="center"/>
            </w:pPr>
            <w:proofErr w:type="spellStart"/>
            <w:r>
              <w:rPr>
                <w:color w:val="000000"/>
                <w:sz w:val="28"/>
              </w:rPr>
              <w:t>Термін</w:t>
            </w:r>
            <w:proofErr w:type="spellEnd"/>
            <w:r>
              <w:rPr>
                <w:color w:val="000000"/>
                <w:sz w:val="28"/>
              </w:rPr>
              <w:t xml:space="preserve"> виконання</w:t>
            </w:r>
          </w:p>
        </w:tc>
        <w:tc>
          <w:tcPr>
            <w:tcW w:w="265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040" w:rsidRDefault="007E1D48">
            <w:p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Відповідальні за виконання</w:t>
            </w:r>
          </w:p>
        </w:tc>
      </w:tr>
      <w:tr w:rsidR="00295040">
        <w:trPr>
          <w:trHeight w:val="1296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4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Провести </w:t>
            </w:r>
            <w:proofErr w:type="spellStart"/>
            <w:r>
              <w:rPr>
                <w:color w:val="000000"/>
                <w:sz w:val="27"/>
              </w:rPr>
              <w:t>реєстрацію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учасників</w:t>
            </w:r>
            <w:proofErr w:type="spellEnd"/>
            <w:r>
              <w:rPr>
                <w:color w:val="000000"/>
                <w:sz w:val="27"/>
              </w:rPr>
              <w:t xml:space="preserve"> бюджетного процесу на 2027 </w:t>
            </w:r>
            <w:proofErr w:type="gramStart"/>
            <w:r>
              <w:rPr>
                <w:color w:val="000000"/>
                <w:sz w:val="27"/>
              </w:rPr>
              <w:t>р</w:t>
            </w:r>
            <w:proofErr w:type="gramEnd"/>
            <w:r>
              <w:rPr>
                <w:color w:val="000000"/>
                <w:sz w:val="27"/>
              </w:rPr>
              <w:t>ік в ІАС “LOGICA”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У </w:t>
            </w:r>
            <w:proofErr w:type="spellStart"/>
            <w:r>
              <w:rPr>
                <w:color w:val="000000"/>
                <w:sz w:val="27"/>
              </w:rPr>
              <w:t>термін</w:t>
            </w:r>
            <w:proofErr w:type="spellEnd"/>
            <w:r>
              <w:rPr>
                <w:color w:val="000000"/>
                <w:sz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</w:rPr>
              <w:t>визначений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Міністерством</w:t>
            </w:r>
            <w:proofErr w:type="spellEnd"/>
            <w:r>
              <w:rPr>
                <w:color w:val="000000"/>
                <w:sz w:val="27"/>
              </w:rPr>
              <w:t xml:space="preserve"> фінансів України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Всі </w:t>
            </w:r>
            <w:proofErr w:type="spellStart"/>
            <w:r>
              <w:rPr>
                <w:color w:val="000000"/>
                <w:sz w:val="27"/>
              </w:rPr>
              <w:t>учасники</w:t>
            </w:r>
            <w:proofErr w:type="spellEnd"/>
            <w:r>
              <w:rPr>
                <w:color w:val="000000"/>
                <w:sz w:val="27"/>
              </w:rPr>
              <w:t xml:space="preserve"> бюджетного процесу</w:t>
            </w:r>
          </w:p>
        </w:tc>
      </w:tr>
      <w:tr w:rsidR="00295040">
        <w:trPr>
          <w:trHeight w:val="1980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5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Здійснення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аналізу</w:t>
            </w:r>
            <w:proofErr w:type="spellEnd"/>
            <w:r>
              <w:rPr>
                <w:color w:val="000000"/>
                <w:sz w:val="27"/>
              </w:rPr>
              <w:t xml:space="preserve"> виконання  бюджету Носівської міської територіальної громади у 2025 </w:t>
            </w:r>
            <w:proofErr w:type="spellStart"/>
            <w:r>
              <w:rPr>
                <w:color w:val="000000"/>
                <w:sz w:val="27"/>
              </w:rPr>
              <w:t>році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gramStart"/>
            <w:r>
              <w:rPr>
                <w:color w:val="000000"/>
                <w:sz w:val="27"/>
              </w:rPr>
              <w:t>за</w:t>
            </w:r>
            <w:proofErr w:type="gram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січень-травень</w:t>
            </w:r>
            <w:proofErr w:type="spellEnd"/>
            <w:r>
              <w:rPr>
                <w:color w:val="000000"/>
                <w:sz w:val="27"/>
              </w:rPr>
              <w:t xml:space="preserve"> 2026 </w:t>
            </w:r>
            <w:proofErr w:type="gramStart"/>
            <w:r>
              <w:rPr>
                <w:color w:val="000000"/>
                <w:sz w:val="27"/>
              </w:rPr>
              <w:t>року</w:t>
            </w:r>
            <w:proofErr w:type="gramEnd"/>
            <w:r>
              <w:rPr>
                <w:color w:val="000000"/>
                <w:sz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</w:rPr>
              <w:t>виявлення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тенденцій</w:t>
            </w:r>
            <w:proofErr w:type="spellEnd"/>
            <w:r>
              <w:rPr>
                <w:color w:val="000000"/>
                <w:sz w:val="27"/>
              </w:rPr>
              <w:t xml:space="preserve"> у </w:t>
            </w:r>
            <w:proofErr w:type="spellStart"/>
            <w:r>
              <w:rPr>
                <w:color w:val="000000"/>
                <w:sz w:val="27"/>
              </w:rPr>
              <w:t>виконанні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дохідної</w:t>
            </w:r>
            <w:proofErr w:type="spellEnd"/>
            <w:r>
              <w:rPr>
                <w:color w:val="000000"/>
                <w:sz w:val="27"/>
              </w:rPr>
              <w:t xml:space="preserve"> та видаткової частини.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6 </w:t>
            </w:r>
            <w:proofErr w:type="spellStart"/>
            <w:r>
              <w:rPr>
                <w:color w:val="000000"/>
                <w:sz w:val="27"/>
              </w:rPr>
              <w:t>червня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rPr>
          <w:trHeight w:val="2689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6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Доведення</w:t>
            </w:r>
            <w:proofErr w:type="spellEnd"/>
            <w:r>
              <w:rPr>
                <w:color w:val="000000"/>
                <w:sz w:val="27"/>
              </w:rPr>
              <w:t xml:space="preserve"> до головних розпорядників бюджетних коштів листа Міністерства фінансів України,  щодо </w:t>
            </w:r>
            <w:proofErr w:type="spellStart"/>
            <w:r>
              <w:rPr>
                <w:color w:val="000000"/>
                <w:sz w:val="27"/>
              </w:rPr>
              <w:t>основних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організаційних</w:t>
            </w:r>
            <w:proofErr w:type="spellEnd"/>
            <w:r>
              <w:rPr>
                <w:color w:val="000000"/>
                <w:sz w:val="27"/>
              </w:rPr>
              <w:t xml:space="preserve"> засад процесу </w:t>
            </w:r>
            <w:proofErr w:type="gramStart"/>
            <w:r>
              <w:rPr>
                <w:color w:val="000000"/>
                <w:sz w:val="27"/>
              </w:rPr>
              <w:t>п</w:t>
            </w:r>
            <w:proofErr w:type="gramEnd"/>
            <w:r>
              <w:rPr>
                <w:color w:val="000000"/>
                <w:sz w:val="27"/>
              </w:rPr>
              <w:t xml:space="preserve">ідготовки </w:t>
            </w:r>
            <w:proofErr w:type="spellStart"/>
            <w:r>
              <w:rPr>
                <w:color w:val="000000"/>
                <w:sz w:val="27"/>
              </w:rPr>
              <w:t>пропозицій</w:t>
            </w:r>
            <w:proofErr w:type="spellEnd"/>
            <w:r>
              <w:rPr>
                <w:color w:val="000000"/>
                <w:sz w:val="27"/>
              </w:rPr>
              <w:t xml:space="preserve"> до прогнозу бюджету на два </w:t>
            </w:r>
            <w:proofErr w:type="spellStart"/>
            <w:r>
              <w:rPr>
                <w:color w:val="000000"/>
                <w:sz w:val="27"/>
              </w:rPr>
              <w:t>наступні</w:t>
            </w:r>
            <w:proofErr w:type="spellEnd"/>
            <w:r>
              <w:rPr>
                <w:color w:val="000000"/>
                <w:sz w:val="27"/>
              </w:rPr>
              <w:t xml:space="preserve"> за </w:t>
            </w:r>
            <w:proofErr w:type="spellStart"/>
            <w:r>
              <w:rPr>
                <w:color w:val="000000"/>
                <w:sz w:val="27"/>
              </w:rPr>
              <w:t>плановим</w:t>
            </w:r>
            <w:proofErr w:type="spellEnd"/>
            <w:r>
              <w:rPr>
                <w:color w:val="000000"/>
                <w:sz w:val="27"/>
              </w:rPr>
              <w:t xml:space="preserve"> бюджетні періоди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proofErr w:type="gramStart"/>
            <w:r>
              <w:rPr>
                <w:color w:val="000000"/>
                <w:sz w:val="27"/>
              </w:rPr>
              <w:t>П</w:t>
            </w:r>
            <w:proofErr w:type="gramEnd"/>
            <w:r>
              <w:rPr>
                <w:color w:val="000000"/>
                <w:sz w:val="27"/>
              </w:rPr>
              <w:t>ісля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прийняття</w:t>
            </w:r>
            <w:proofErr w:type="spellEnd"/>
            <w:r>
              <w:rPr>
                <w:color w:val="000000"/>
                <w:sz w:val="27"/>
              </w:rPr>
              <w:t xml:space="preserve"> бюджетної </w:t>
            </w:r>
            <w:proofErr w:type="spellStart"/>
            <w:r>
              <w:rPr>
                <w:color w:val="000000"/>
                <w:sz w:val="27"/>
              </w:rPr>
              <w:t>деклараці</w:t>
            </w:r>
            <w:r>
              <w:rPr>
                <w:color w:val="000000"/>
                <w:sz w:val="27"/>
              </w:rPr>
              <w:t>ї</w:t>
            </w:r>
            <w:proofErr w:type="spellEnd"/>
            <w:r>
              <w:rPr>
                <w:color w:val="000000"/>
                <w:sz w:val="27"/>
              </w:rPr>
              <w:t xml:space="preserve"> на 2027 - 2029 роки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rPr>
          <w:trHeight w:val="1694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7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Надання </w:t>
            </w:r>
            <w:proofErr w:type="spellStart"/>
            <w:r>
              <w:rPr>
                <w:color w:val="000000"/>
                <w:sz w:val="27"/>
              </w:rPr>
              <w:t>Фінансовому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управлінню</w:t>
            </w:r>
            <w:proofErr w:type="spellEnd"/>
            <w:r>
              <w:rPr>
                <w:color w:val="000000"/>
                <w:sz w:val="27"/>
              </w:rPr>
              <w:t xml:space="preserve"> міської ради  </w:t>
            </w:r>
            <w:proofErr w:type="spellStart"/>
            <w:r>
              <w:rPr>
                <w:color w:val="000000"/>
                <w:sz w:val="27"/>
              </w:rPr>
              <w:t>основних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прогнозних</w:t>
            </w:r>
            <w:proofErr w:type="spellEnd"/>
            <w:r>
              <w:rPr>
                <w:color w:val="000000"/>
                <w:sz w:val="27"/>
              </w:rPr>
              <w:t xml:space="preserve"> показників </w:t>
            </w:r>
            <w:proofErr w:type="spellStart"/>
            <w:r>
              <w:rPr>
                <w:color w:val="000000"/>
                <w:sz w:val="27"/>
              </w:rPr>
              <w:t>економічного</w:t>
            </w:r>
            <w:proofErr w:type="spellEnd"/>
            <w:r>
              <w:rPr>
                <w:color w:val="000000"/>
                <w:sz w:val="27"/>
              </w:rPr>
              <w:t xml:space="preserve"> і </w:t>
            </w:r>
            <w:proofErr w:type="spellStart"/>
            <w:proofErr w:type="gramStart"/>
            <w:r>
              <w:rPr>
                <w:color w:val="000000"/>
                <w:sz w:val="27"/>
              </w:rPr>
              <w:t>соц</w:t>
            </w:r>
            <w:proofErr w:type="gramEnd"/>
            <w:r>
              <w:rPr>
                <w:color w:val="000000"/>
                <w:sz w:val="27"/>
              </w:rPr>
              <w:t>іального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розвитку</w:t>
            </w:r>
            <w:proofErr w:type="spellEnd"/>
            <w:r>
              <w:rPr>
                <w:color w:val="000000"/>
                <w:sz w:val="27"/>
              </w:rPr>
              <w:t xml:space="preserve"> території на середньостроковий період 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23 </w:t>
            </w:r>
            <w:proofErr w:type="spellStart"/>
            <w:r>
              <w:rPr>
                <w:color w:val="000000"/>
                <w:sz w:val="27"/>
              </w:rPr>
              <w:t>червня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Відділ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економічного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розвитку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</w:rPr>
              <w:t>регуляторної</w:t>
            </w:r>
            <w:proofErr w:type="spellEnd"/>
            <w:r>
              <w:rPr>
                <w:color w:val="000000"/>
                <w:sz w:val="27"/>
              </w:rPr>
              <w:t xml:space="preserve"> діяльності  </w:t>
            </w:r>
            <w:proofErr w:type="spellStart"/>
            <w:r>
              <w:rPr>
                <w:color w:val="000000"/>
                <w:sz w:val="27"/>
              </w:rPr>
              <w:t>виконавчого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апарату</w:t>
            </w:r>
            <w:proofErr w:type="spellEnd"/>
            <w:r>
              <w:rPr>
                <w:color w:val="000000"/>
                <w:sz w:val="27"/>
              </w:rPr>
              <w:t xml:space="preserve"> міської </w:t>
            </w:r>
            <w:proofErr w:type="gramStart"/>
            <w:r>
              <w:rPr>
                <w:color w:val="000000"/>
                <w:sz w:val="27"/>
              </w:rPr>
              <w:t>ради</w:t>
            </w:r>
            <w:proofErr w:type="gramEnd"/>
            <w:r>
              <w:rPr>
                <w:color w:val="000000"/>
                <w:sz w:val="27"/>
              </w:rPr>
              <w:t xml:space="preserve">  </w:t>
            </w:r>
          </w:p>
        </w:tc>
      </w:tr>
      <w:tr w:rsidR="00295040">
        <w:trPr>
          <w:trHeight w:val="101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8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Надання </w:t>
            </w:r>
            <w:proofErr w:type="spellStart"/>
            <w:r>
              <w:rPr>
                <w:color w:val="000000"/>
                <w:sz w:val="27"/>
              </w:rPr>
              <w:t>Фінансовому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управлінню</w:t>
            </w:r>
            <w:proofErr w:type="spellEnd"/>
            <w:r>
              <w:rPr>
                <w:color w:val="000000"/>
                <w:sz w:val="27"/>
              </w:rPr>
              <w:t xml:space="preserve"> міської ради  інформації щодо </w:t>
            </w:r>
            <w:proofErr w:type="spellStart"/>
            <w:r>
              <w:rPr>
                <w:color w:val="000000"/>
                <w:sz w:val="27"/>
              </w:rPr>
              <w:t>чисельності</w:t>
            </w:r>
            <w:proofErr w:type="spellEnd"/>
            <w:r>
              <w:rPr>
                <w:color w:val="000000"/>
                <w:sz w:val="27"/>
              </w:rPr>
              <w:t xml:space="preserve"> населення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23 </w:t>
            </w:r>
            <w:proofErr w:type="spellStart"/>
            <w:r>
              <w:rPr>
                <w:color w:val="000000"/>
                <w:sz w:val="27"/>
              </w:rPr>
              <w:t>червня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  <w:highlight w:val="white"/>
              </w:rPr>
              <w:t xml:space="preserve">Центр надання </w:t>
            </w:r>
            <w:proofErr w:type="spellStart"/>
            <w:proofErr w:type="gramStart"/>
            <w:r>
              <w:rPr>
                <w:color w:val="000000"/>
                <w:sz w:val="27"/>
                <w:highlight w:val="white"/>
              </w:rPr>
              <w:t>адм</w:t>
            </w:r>
            <w:proofErr w:type="gramEnd"/>
            <w:r>
              <w:rPr>
                <w:color w:val="000000"/>
                <w:sz w:val="27"/>
                <w:highlight w:val="white"/>
              </w:rPr>
              <w:t>іністративних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послуг міської ради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9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proofErr w:type="gramStart"/>
            <w:r>
              <w:rPr>
                <w:color w:val="000000"/>
                <w:sz w:val="27"/>
              </w:rPr>
              <w:t>П</w:t>
            </w:r>
            <w:proofErr w:type="gramEnd"/>
            <w:r>
              <w:rPr>
                <w:color w:val="000000"/>
                <w:sz w:val="27"/>
              </w:rPr>
              <w:t>ідготовка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</w:rPr>
              <w:t>подання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Фінансовому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управлінню</w:t>
            </w:r>
            <w:proofErr w:type="spellEnd"/>
            <w:r>
              <w:rPr>
                <w:color w:val="000000"/>
                <w:sz w:val="27"/>
              </w:rPr>
              <w:t xml:space="preserve"> міської ради  </w:t>
            </w:r>
            <w:proofErr w:type="spellStart"/>
            <w:r>
              <w:rPr>
                <w:color w:val="000000"/>
                <w:sz w:val="27"/>
              </w:rPr>
              <w:t>прогнозних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lastRenderedPageBreak/>
              <w:t xml:space="preserve">показників обсягів надходжень за видами </w:t>
            </w:r>
            <w:proofErr w:type="spellStart"/>
            <w:r>
              <w:rPr>
                <w:color w:val="000000"/>
                <w:sz w:val="27"/>
              </w:rPr>
              <w:t>податків</w:t>
            </w:r>
            <w:proofErr w:type="spellEnd"/>
            <w:r>
              <w:rPr>
                <w:color w:val="000000"/>
                <w:sz w:val="27"/>
              </w:rPr>
              <w:t xml:space="preserve"> і </w:t>
            </w:r>
            <w:proofErr w:type="spellStart"/>
            <w:r>
              <w:rPr>
                <w:color w:val="000000"/>
                <w:sz w:val="27"/>
              </w:rPr>
              <w:t>зборів</w:t>
            </w:r>
            <w:proofErr w:type="spellEnd"/>
            <w:r>
              <w:rPr>
                <w:color w:val="000000"/>
                <w:sz w:val="27"/>
              </w:rPr>
              <w:t xml:space="preserve"> прогнозу на 2027-2029 роки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lastRenderedPageBreak/>
              <w:t xml:space="preserve">До 23 </w:t>
            </w:r>
            <w:proofErr w:type="spellStart"/>
            <w:r>
              <w:rPr>
                <w:color w:val="000000"/>
                <w:sz w:val="27"/>
              </w:rPr>
              <w:t>червня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  <w:highlight w:val="white"/>
              </w:rPr>
              <w:t>ГУ ДПС у</w:t>
            </w:r>
          </w:p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  <w:highlight w:val="white"/>
              </w:rPr>
              <w:t>Чернігівській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7"/>
                <w:highlight w:val="white"/>
              </w:rPr>
              <w:t>області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</w:t>
            </w:r>
          </w:p>
          <w:p w:rsidR="00295040" w:rsidRDefault="007E1D48">
            <w:pPr>
              <w:contextualSpacing/>
            </w:pPr>
            <w:r>
              <w:rPr>
                <w:i/>
                <w:color w:val="000000"/>
                <w:sz w:val="27"/>
                <w:highlight w:val="white"/>
              </w:rPr>
              <w:lastRenderedPageBreak/>
              <w:t>(за окремим запитом)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0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lastRenderedPageBreak/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proofErr w:type="gramStart"/>
            <w:r>
              <w:rPr>
                <w:color w:val="000000"/>
                <w:sz w:val="27"/>
              </w:rPr>
              <w:t>П</w:t>
            </w:r>
            <w:proofErr w:type="gramEnd"/>
            <w:r>
              <w:rPr>
                <w:color w:val="000000"/>
                <w:sz w:val="27"/>
              </w:rPr>
              <w:t>ідготовка</w:t>
            </w:r>
            <w:proofErr w:type="spellEnd"/>
            <w:r>
              <w:rPr>
                <w:color w:val="000000"/>
                <w:sz w:val="27"/>
              </w:rPr>
              <w:t xml:space="preserve"> та надання </w:t>
            </w:r>
            <w:proofErr w:type="spellStart"/>
            <w:r>
              <w:rPr>
                <w:color w:val="000000"/>
                <w:sz w:val="27"/>
              </w:rPr>
              <w:t>Фінансовому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управлінню</w:t>
            </w:r>
            <w:proofErr w:type="spellEnd"/>
            <w:r>
              <w:rPr>
                <w:color w:val="000000"/>
                <w:sz w:val="27"/>
              </w:rPr>
              <w:t xml:space="preserve">  </w:t>
            </w:r>
            <w:bookmarkStart w:id="0" w:name="_GoBack"/>
            <w:bookmarkEnd w:id="0"/>
            <w:r>
              <w:rPr>
                <w:color w:val="000000"/>
                <w:sz w:val="27"/>
              </w:rPr>
              <w:t>міської ради прогнозу на 2027-2029</w:t>
            </w:r>
            <w:r w:rsidR="00C95B3F">
              <w:rPr>
                <w:color w:val="000000"/>
                <w:sz w:val="27"/>
                <w:lang w:val="uk-UA"/>
              </w:rPr>
              <w:t xml:space="preserve"> </w:t>
            </w:r>
            <w:r>
              <w:rPr>
                <w:color w:val="000000"/>
                <w:sz w:val="27"/>
              </w:rPr>
              <w:t xml:space="preserve">роки за </w:t>
            </w:r>
            <w:proofErr w:type="spellStart"/>
            <w:r>
              <w:rPr>
                <w:color w:val="000000"/>
                <w:sz w:val="27"/>
              </w:rPr>
              <w:t>очікуваними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надходженнями</w:t>
            </w:r>
            <w:proofErr w:type="spellEnd"/>
            <w:r>
              <w:rPr>
                <w:color w:val="000000"/>
                <w:sz w:val="27"/>
              </w:rPr>
              <w:t xml:space="preserve"> до місцевого бюджету: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 - коштів 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ід продажу </w:t>
            </w:r>
            <w:proofErr w:type="spellStart"/>
            <w:r>
              <w:rPr>
                <w:color w:val="000000"/>
                <w:sz w:val="27"/>
              </w:rPr>
              <w:t>земельних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ділянок</w:t>
            </w:r>
            <w:proofErr w:type="spellEnd"/>
            <w:r>
              <w:rPr>
                <w:color w:val="000000"/>
                <w:sz w:val="27"/>
              </w:rPr>
              <w:t xml:space="preserve"> до бюджету </w:t>
            </w:r>
            <w:proofErr w:type="spellStart"/>
            <w:r>
              <w:rPr>
                <w:color w:val="000000"/>
                <w:sz w:val="27"/>
              </w:rPr>
              <w:t>розвитку</w:t>
            </w:r>
            <w:proofErr w:type="spellEnd"/>
            <w:r>
              <w:rPr>
                <w:color w:val="000000"/>
                <w:sz w:val="27"/>
              </w:rPr>
              <w:t xml:space="preserve"> спеціального фонду бюджету;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- коштів 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ід </w:t>
            </w:r>
            <w:proofErr w:type="spellStart"/>
            <w:r>
              <w:rPr>
                <w:color w:val="000000"/>
                <w:sz w:val="27"/>
              </w:rPr>
              <w:t>добровільного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відшк</w:t>
            </w:r>
            <w:r>
              <w:rPr>
                <w:color w:val="000000"/>
                <w:sz w:val="27"/>
              </w:rPr>
              <w:t>одування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збитків</w:t>
            </w:r>
            <w:proofErr w:type="spellEnd"/>
            <w:r>
              <w:rPr>
                <w:color w:val="000000"/>
                <w:sz w:val="27"/>
              </w:rPr>
              <w:t xml:space="preserve"> за </w:t>
            </w:r>
            <w:proofErr w:type="spellStart"/>
            <w:r>
              <w:rPr>
                <w:color w:val="000000"/>
                <w:sz w:val="27"/>
              </w:rPr>
              <w:t>користування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земельними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ділянками</w:t>
            </w:r>
            <w:proofErr w:type="spellEnd"/>
            <w:r>
              <w:rPr>
                <w:color w:val="000000"/>
                <w:sz w:val="27"/>
              </w:rPr>
              <w:t xml:space="preserve"> без </w:t>
            </w:r>
            <w:proofErr w:type="spellStart"/>
            <w:r>
              <w:rPr>
                <w:color w:val="000000"/>
                <w:sz w:val="27"/>
              </w:rPr>
              <w:t>правовстановчих</w:t>
            </w:r>
            <w:proofErr w:type="spellEnd"/>
            <w:r>
              <w:rPr>
                <w:color w:val="000000"/>
                <w:sz w:val="27"/>
              </w:rPr>
              <w:t xml:space="preserve"> документів;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- </w:t>
            </w:r>
            <w:proofErr w:type="spellStart"/>
            <w:r>
              <w:rPr>
                <w:color w:val="000000"/>
                <w:sz w:val="27"/>
              </w:rPr>
              <w:t>орендної</w:t>
            </w:r>
            <w:proofErr w:type="spellEnd"/>
            <w:r>
              <w:rPr>
                <w:color w:val="000000"/>
                <w:sz w:val="27"/>
              </w:rPr>
              <w:t xml:space="preserve"> плати за </w:t>
            </w:r>
            <w:proofErr w:type="spellStart"/>
            <w:r>
              <w:rPr>
                <w:color w:val="000000"/>
                <w:sz w:val="27"/>
              </w:rPr>
              <w:t>земельні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ділянки</w:t>
            </w:r>
            <w:proofErr w:type="spellEnd"/>
            <w:r>
              <w:rPr>
                <w:color w:val="000000"/>
                <w:sz w:val="27"/>
              </w:rPr>
              <w:t>;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- плати за </w:t>
            </w:r>
            <w:proofErr w:type="spellStart"/>
            <w:r>
              <w:rPr>
                <w:color w:val="000000"/>
                <w:sz w:val="27"/>
              </w:rPr>
              <w:t>тимчасове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користування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місцем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розташування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рекламних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засобів</w:t>
            </w:r>
            <w:proofErr w:type="spellEnd"/>
            <w:r>
              <w:rPr>
                <w:color w:val="000000"/>
                <w:sz w:val="27"/>
              </w:rPr>
              <w:t>;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- коштів 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ід </w:t>
            </w:r>
            <w:proofErr w:type="spellStart"/>
            <w:r>
              <w:rPr>
                <w:color w:val="000000"/>
                <w:sz w:val="27"/>
              </w:rPr>
              <w:t>оренди</w:t>
            </w:r>
            <w:proofErr w:type="spellEnd"/>
            <w:r>
              <w:rPr>
                <w:color w:val="000000"/>
                <w:sz w:val="27"/>
              </w:rPr>
              <w:t xml:space="preserve"> та продажу майна, що </w:t>
            </w:r>
            <w:proofErr w:type="spellStart"/>
            <w:r>
              <w:rPr>
                <w:color w:val="000000"/>
                <w:sz w:val="27"/>
              </w:rPr>
              <w:t>знаходиться</w:t>
            </w:r>
            <w:proofErr w:type="spellEnd"/>
            <w:r>
              <w:rPr>
                <w:color w:val="000000"/>
                <w:sz w:val="27"/>
              </w:rPr>
              <w:t xml:space="preserve"> у </w:t>
            </w:r>
            <w:proofErr w:type="spellStart"/>
            <w:r>
              <w:rPr>
                <w:color w:val="000000"/>
                <w:sz w:val="27"/>
              </w:rPr>
              <w:t>кому</w:t>
            </w:r>
            <w:r>
              <w:rPr>
                <w:color w:val="000000"/>
                <w:sz w:val="27"/>
              </w:rPr>
              <w:t>нальній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власності</w:t>
            </w:r>
            <w:proofErr w:type="spellEnd"/>
            <w:r>
              <w:rPr>
                <w:color w:val="000000"/>
                <w:sz w:val="27"/>
              </w:rPr>
              <w:t xml:space="preserve"> територіальної громади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23 </w:t>
            </w:r>
            <w:proofErr w:type="spellStart"/>
            <w:r>
              <w:rPr>
                <w:color w:val="000000"/>
                <w:sz w:val="27"/>
              </w:rPr>
              <w:t>червня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  <w:jc w:val="both"/>
            </w:pPr>
            <w:r>
              <w:rPr>
                <w:color w:val="000000"/>
                <w:sz w:val="27"/>
              </w:rPr>
              <w:t xml:space="preserve">Управління </w:t>
            </w:r>
            <w:proofErr w:type="spellStart"/>
            <w:r>
              <w:rPr>
                <w:color w:val="000000"/>
                <w:sz w:val="27"/>
              </w:rPr>
              <w:t>житлово-комунального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господарства</w:t>
            </w:r>
            <w:proofErr w:type="spellEnd"/>
            <w:r>
              <w:rPr>
                <w:color w:val="000000"/>
                <w:sz w:val="27"/>
              </w:rPr>
              <w:t xml:space="preserve">, благоустрою, </w:t>
            </w:r>
            <w:proofErr w:type="spellStart"/>
            <w:r>
              <w:rPr>
                <w:color w:val="000000"/>
                <w:sz w:val="27"/>
              </w:rPr>
              <w:t>містобудування</w:t>
            </w:r>
            <w:proofErr w:type="spellEnd"/>
            <w:r>
              <w:rPr>
                <w:color w:val="000000"/>
                <w:sz w:val="27"/>
              </w:rPr>
              <w:t xml:space="preserve">, </w:t>
            </w:r>
            <w:proofErr w:type="spellStart"/>
            <w:proofErr w:type="gramStart"/>
            <w:r>
              <w:rPr>
                <w:color w:val="000000"/>
                <w:sz w:val="27"/>
              </w:rPr>
              <w:t>арх</w:t>
            </w:r>
            <w:proofErr w:type="gramEnd"/>
            <w:r>
              <w:rPr>
                <w:color w:val="000000"/>
                <w:sz w:val="27"/>
              </w:rPr>
              <w:t>ітектури</w:t>
            </w:r>
            <w:proofErr w:type="spellEnd"/>
            <w:r>
              <w:rPr>
                <w:color w:val="000000"/>
                <w:sz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</w:rPr>
              <w:t>земельних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відносин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</w:rPr>
              <w:t>екології</w:t>
            </w:r>
            <w:proofErr w:type="spellEnd"/>
            <w:r>
              <w:rPr>
                <w:color w:val="000000"/>
                <w:sz w:val="27"/>
              </w:rPr>
              <w:t xml:space="preserve"> Носівської міської ради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 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1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Надання </w:t>
            </w:r>
            <w:proofErr w:type="spellStart"/>
            <w:r>
              <w:rPr>
                <w:color w:val="000000"/>
                <w:sz w:val="27"/>
              </w:rPr>
              <w:t>Фінансовому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управлінню</w:t>
            </w:r>
            <w:proofErr w:type="spellEnd"/>
            <w:r>
              <w:rPr>
                <w:color w:val="000000"/>
                <w:sz w:val="27"/>
              </w:rPr>
              <w:t xml:space="preserve">  міської ради прогнозу на 2027-2029 роки плати за надання </w:t>
            </w:r>
            <w:proofErr w:type="spellStart"/>
            <w:proofErr w:type="gramStart"/>
            <w:r>
              <w:rPr>
                <w:color w:val="000000"/>
                <w:sz w:val="27"/>
              </w:rPr>
              <w:t>адм</w:t>
            </w:r>
            <w:proofErr w:type="gramEnd"/>
            <w:r>
              <w:rPr>
                <w:color w:val="000000"/>
                <w:sz w:val="27"/>
              </w:rPr>
              <w:t>іністративних</w:t>
            </w:r>
            <w:proofErr w:type="spellEnd"/>
            <w:r>
              <w:rPr>
                <w:color w:val="000000"/>
                <w:sz w:val="27"/>
              </w:rPr>
              <w:t xml:space="preserve"> послуг у розрізі </w:t>
            </w:r>
            <w:proofErr w:type="spellStart"/>
            <w:r>
              <w:rPr>
                <w:color w:val="000000"/>
                <w:sz w:val="27"/>
              </w:rPr>
              <w:t>переліку</w:t>
            </w:r>
            <w:proofErr w:type="spellEnd"/>
            <w:r>
              <w:rPr>
                <w:color w:val="000000"/>
                <w:sz w:val="27"/>
              </w:rPr>
              <w:t xml:space="preserve"> послуг.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23 </w:t>
            </w:r>
            <w:proofErr w:type="spellStart"/>
            <w:r>
              <w:rPr>
                <w:color w:val="000000"/>
                <w:sz w:val="27"/>
              </w:rPr>
              <w:t>червня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Міська</w:t>
            </w:r>
            <w:proofErr w:type="spellEnd"/>
            <w:r>
              <w:rPr>
                <w:color w:val="000000"/>
                <w:sz w:val="27"/>
              </w:rPr>
              <w:t xml:space="preserve"> рада ( Центр надання </w:t>
            </w:r>
            <w:proofErr w:type="spellStart"/>
            <w:proofErr w:type="gramStart"/>
            <w:r>
              <w:rPr>
                <w:color w:val="000000"/>
                <w:sz w:val="27"/>
              </w:rPr>
              <w:t>адм</w:t>
            </w:r>
            <w:proofErr w:type="gramEnd"/>
            <w:r>
              <w:rPr>
                <w:color w:val="000000"/>
                <w:sz w:val="27"/>
              </w:rPr>
              <w:t>іністративних</w:t>
            </w:r>
            <w:proofErr w:type="spellEnd"/>
            <w:r>
              <w:rPr>
                <w:color w:val="000000"/>
                <w:sz w:val="27"/>
              </w:rPr>
              <w:t xml:space="preserve"> послуг) 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2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proofErr w:type="gramStart"/>
            <w:r>
              <w:rPr>
                <w:color w:val="000000"/>
                <w:sz w:val="26"/>
              </w:rPr>
              <w:t>П</w:t>
            </w:r>
            <w:proofErr w:type="gramEnd"/>
            <w:r>
              <w:rPr>
                <w:color w:val="000000"/>
                <w:sz w:val="26"/>
              </w:rPr>
              <w:t>ідготовка</w:t>
            </w:r>
            <w:proofErr w:type="spellEnd"/>
            <w:r>
              <w:rPr>
                <w:color w:val="000000"/>
                <w:sz w:val="26"/>
              </w:rPr>
              <w:t xml:space="preserve"> та </w:t>
            </w:r>
            <w:proofErr w:type="spellStart"/>
            <w:r>
              <w:rPr>
                <w:color w:val="000000"/>
                <w:sz w:val="26"/>
              </w:rPr>
              <w:t>подання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Фінансовому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управлінню</w:t>
            </w:r>
            <w:proofErr w:type="spellEnd"/>
            <w:r>
              <w:rPr>
                <w:color w:val="000000"/>
                <w:sz w:val="26"/>
              </w:rPr>
              <w:t xml:space="preserve"> міської ради  </w:t>
            </w:r>
            <w:proofErr w:type="spellStart"/>
            <w:r>
              <w:rPr>
                <w:color w:val="000000"/>
                <w:sz w:val="26"/>
              </w:rPr>
              <w:t>прогнозних</w:t>
            </w:r>
            <w:proofErr w:type="spellEnd"/>
            <w:r>
              <w:rPr>
                <w:color w:val="000000"/>
                <w:sz w:val="26"/>
              </w:rPr>
              <w:t xml:space="preserve"> обсягів власних надходжень бюджетних установ (з </w:t>
            </w:r>
            <w:proofErr w:type="spellStart"/>
            <w:r>
              <w:rPr>
                <w:color w:val="000000"/>
                <w:sz w:val="26"/>
              </w:rPr>
              <w:t>детальними</w:t>
            </w:r>
            <w:proofErr w:type="spellEnd"/>
            <w:r>
              <w:rPr>
                <w:color w:val="000000"/>
                <w:sz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</w:rPr>
              <w:t>обґрунтуваннями</w:t>
            </w:r>
            <w:proofErr w:type="spellEnd"/>
            <w:r>
              <w:rPr>
                <w:color w:val="000000"/>
                <w:sz w:val="26"/>
              </w:rPr>
              <w:t xml:space="preserve">) на 2027-2029 роки 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23 </w:t>
            </w:r>
            <w:proofErr w:type="spellStart"/>
            <w:r>
              <w:rPr>
                <w:color w:val="000000"/>
                <w:sz w:val="27"/>
              </w:rPr>
              <w:t>червня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Головні розпорядники кошті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 бюджету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3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Прогнозування</w:t>
            </w:r>
            <w:proofErr w:type="spellEnd"/>
            <w:r>
              <w:rPr>
                <w:color w:val="000000"/>
                <w:sz w:val="27"/>
              </w:rPr>
              <w:t xml:space="preserve"> обсягів </w:t>
            </w:r>
            <w:proofErr w:type="spellStart"/>
            <w:r>
              <w:rPr>
                <w:color w:val="000000"/>
                <w:sz w:val="27"/>
              </w:rPr>
              <w:t>доходів</w:t>
            </w:r>
            <w:proofErr w:type="spellEnd"/>
            <w:r>
              <w:rPr>
                <w:color w:val="000000"/>
                <w:sz w:val="27"/>
              </w:rPr>
              <w:t xml:space="preserve">  бюджету територіальної громади, визначення обсягів </w:t>
            </w:r>
            <w:proofErr w:type="spellStart"/>
            <w:r>
              <w:rPr>
                <w:color w:val="000000"/>
                <w:sz w:val="27"/>
              </w:rPr>
              <w:t>фінансування</w:t>
            </w:r>
            <w:proofErr w:type="spellEnd"/>
            <w:r>
              <w:rPr>
                <w:color w:val="000000"/>
                <w:sz w:val="27"/>
              </w:rPr>
              <w:t xml:space="preserve">  бюджету, </w:t>
            </w:r>
            <w:r>
              <w:rPr>
                <w:color w:val="000000"/>
                <w:sz w:val="27"/>
              </w:rPr>
              <w:lastRenderedPageBreak/>
              <w:t xml:space="preserve">кредитування бюджету та </w:t>
            </w:r>
            <w:proofErr w:type="spellStart"/>
            <w:r>
              <w:rPr>
                <w:color w:val="000000"/>
                <w:sz w:val="27"/>
              </w:rPr>
              <w:t>розрахунок</w:t>
            </w:r>
            <w:proofErr w:type="spellEnd"/>
            <w:r>
              <w:rPr>
                <w:color w:val="000000"/>
                <w:sz w:val="27"/>
              </w:rPr>
              <w:t xml:space="preserve"> орієнтовних граничних показників видатків бюджету на середньостроковий період, визначення орієнтовного граничного </w:t>
            </w:r>
            <w:proofErr w:type="spellStart"/>
            <w:r>
              <w:rPr>
                <w:color w:val="000000"/>
                <w:sz w:val="27"/>
              </w:rPr>
              <w:t>сукупного</w:t>
            </w:r>
            <w:proofErr w:type="spellEnd"/>
            <w:r>
              <w:rPr>
                <w:color w:val="000000"/>
                <w:sz w:val="27"/>
              </w:rPr>
              <w:t xml:space="preserve"> обсягу </w:t>
            </w:r>
            <w:proofErr w:type="spellStart"/>
            <w:r>
              <w:rPr>
                <w:color w:val="000000"/>
                <w:sz w:val="27"/>
              </w:rPr>
              <w:t>публічних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інве</w:t>
            </w:r>
            <w:r>
              <w:rPr>
                <w:color w:val="000000"/>
                <w:sz w:val="27"/>
              </w:rPr>
              <w:t>стицій</w:t>
            </w:r>
            <w:proofErr w:type="spellEnd"/>
            <w:r>
              <w:rPr>
                <w:color w:val="000000"/>
                <w:sz w:val="27"/>
              </w:rPr>
              <w:t xml:space="preserve"> на </w:t>
            </w:r>
            <w:proofErr w:type="spellStart"/>
            <w:proofErr w:type="gramStart"/>
            <w:r>
              <w:rPr>
                <w:color w:val="000000"/>
                <w:sz w:val="27"/>
              </w:rPr>
              <w:t>п</w:t>
            </w:r>
            <w:proofErr w:type="gramEnd"/>
            <w:r>
              <w:rPr>
                <w:color w:val="000000"/>
                <w:sz w:val="27"/>
              </w:rPr>
              <w:t>ідставі</w:t>
            </w:r>
            <w:proofErr w:type="spellEnd"/>
            <w:r>
              <w:rPr>
                <w:color w:val="000000"/>
                <w:sz w:val="27"/>
              </w:rPr>
              <w:t xml:space="preserve"> прогнозу </w:t>
            </w:r>
            <w:proofErr w:type="spellStart"/>
            <w:r>
              <w:rPr>
                <w:color w:val="000000"/>
                <w:sz w:val="27"/>
              </w:rPr>
              <w:t>економічного</w:t>
            </w:r>
            <w:proofErr w:type="spellEnd"/>
            <w:r>
              <w:rPr>
                <w:color w:val="000000"/>
                <w:sz w:val="27"/>
              </w:rPr>
              <w:t xml:space="preserve"> і </w:t>
            </w:r>
            <w:proofErr w:type="spellStart"/>
            <w:r>
              <w:rPr>
                <w:color w:val="000000"/>
                <w:sz w:val="27"/>
              </w:rPr>
              <w:t>соціального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розвитку</w:t>
            </w:r>
            <w:proofErr w:type="spellEnd"/>
            <w:r>
              <w:rPr>
                <w:color w:val="000000"/>
                <w:sz w:val="27"/>
              </w:rPr>
              <w:t xml:space="preserve"> України та території, </w:t>
            </w:r>
            <w:proofErr w:type="spellStart"/>
            <w:r>
              <w:rPr>
                <w:color w:val="000000"/>
                <w:sz w:val="27"/>
              </w:rPr>
              <w:t>аналізу</w:t>
            </w:r>
            <w:proofErr w:type="spellEnd"/>
            <w:r>
              <w:rPr>
                <w:color w:val="000000"/>
                <w:sz w:val="27"/>
              </w:rPr>
              <w:t xml:space="preserve"> виконання бюджету територіальної громади в </w:t>
            </w:r>
            <w:proofErr w:type="spellStart"/>
            <w:r>
              <w:rPr>
                <w:color w:val="000000"/>
                <w:sz w:val="27"/>
              </w:rPr>
              <w:t>попередніх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gramStart"/>
            <w:r>
              <w:rPr>
                <w:color w:val="000000"/>
                <w:sz w:val="27"/>
              </w:rPr>
              <w:t>поточному</w:t>
            </w:r>
            <w:proofErr w:type="gramEnd"/>
            <w:r>
              <w:rPr>
                <w:color w:val="000000"/>
                <w:sz w:val="27"/>
              </w:rPr>
              <w:t xml:space="preserve"> бюджетних </w:t>
            </w:r>
            <w:proofErr w:type="spellStart"/>
            <w:r>
              <w:rPr>
                <w:color w:val="000000"/>
                <w:sz w:val="27"/>
              </w:rPr>
              <w:t>періодах</w:t>
            </w:r>
            <w:proofErr w:type="spellEnd"/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lastRenderedPageBreak/>
              <w:t xml:space="preserve">До 15 липня 2026 року 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4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lastRenderedPageBreak/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Доведення</w:t>
            </w:r>
            <w:proofErr w:type="spellEnd"/>
            <w:r>
              <w:rPr>
                <w:color w:val="000000"/>
                <w:sz w:val="27"/>
              </w:rPr>
              <w:t xml:space="preserve"> до головних розпорядників бюджетних коштів </w:t>
            </w:r>
            <w:proofErr w:type="spellStart"/>
            <w:r>
              <w:rPr>
                <w:color w:val="000000"/>
                <w:sz w:val="27"/>
              </w:rPr>
              <w:t>інструкції</w:t>
            </w:r>
            <w:proofErr w:type="spellEnd"/>
            <w:r>
              <w:rPr>
                <w:color w:val="000000"/>
                <w:sz w:val="27"/>
              </w:rPr>
              <w:t xml:space="preserve"> з </w:t>
            </w:r>
            <w:proofErr w:type="gramStart"/>
            <w:r>
              <w:rPr>
                <w:color w:val="000000"/>
                <w:sz w:val="27"/>
              </w:rPr>
              <w:t>п</w:t>
            </w:r>
            <w:proofErr w:type="gramEnd"/>
            <w:r>
              <w:rPr>
                <w:color w:val="000000"/>
                <w:sz w:val="27"/>
              </w:rPr>
              <w:t xml:space="preserve">ідготовки </w:t>
            </w:r>
            <w:proofErr w:type="spellStart"/>
            <w:r>
              <w:rPr>
                <w:color w:val="000000"/>
                <w:sz w:val="27"/>
              </w:rPr>
              <w:t>пропозицій</w:t>
            </w:r>
            <w:proofErr w:type="spellEnd"/>
            <w:r>
              <w:rPr>
                <w:color w:val="000000"/>
                <w:sz w:val="27"/>
              </w:rPr>
              <w:t xml:space="preserve"> до прогнозу бюджету Носівської міської територіальної громади на 2027-2029 роки та орієнтовних граничних показників видатків та надання кредитів з бюджету на 2027-2029 </w:t>
            </w:r>
            <w:r>
              <w:rPr>
                <w:color w:val="000000"/>
                <w:sz w:val="27"/>
              </w:rPr>
              <w:t>роки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До 20 липня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5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Доведення</w:t>
            </w:r>
            <w:proofErr w:type="spellEnd"/>
            <w:r>
              <w:rPr>
                <w:color w:val="000000"/>
                <w:sz w:val="27"/>
              </w:rPr>
              <w:t xml:space="preserve"> до </w:t>
            </w:r>
            <w:proofErr w:type="spellStart"/>
            <w:r>
              <w:rPr>
                <w:color w:val="000000"/>
                <w:sz w:val="27"/>
              </w:rPr>
              <w:t>відділу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економічного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розвитку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</w:rPr>
              <w:t>регуляторної</w:t>
            </w:r>
            <w:proofErr w:type="spellEnd"/>
            <w:r>
              <w:rPr>
                <w:color w:val="000000"/>
                <w:sz w:val="27"/>
              </w:rPr>
              <w:t xml:space="preserve"> діяльності </w:t>
            </w:r>
            <w:proofErr w:type="spellStart"/>
            <w:r>
              <w:rPr>
                <w:color w:val="000000"/>
                <w:sz w:val="27"/>
              </w:rPr>
              <w:t>виконавчого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апарату</w:t>
            </w:r>
            <w:proofErr w:type="spellEnd"/>
            <w:r>
              <w:rPr>
                <w:color w:val="000000"/>
                <w:sz w:val="27"/>
              </w:rPr>
              <w:t xml:space="preserve"> міської ради орієнтовного </w:t>
            </w:r>
            <w:proofErr w:type="gramStart"/>
            <w:r>
              <w:rPr>
                <w:color w:val="000000"/>
                <w:sz w:val="27"/>
              </w:rPr>
              <w:t>граничного</w:t>
            </w:r>
            <w:proofErr w:type="gram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сукупного</w:t>
            </w:r>
            <w:proofErr w:type="spellEnd"/>
            <w:r>
              <w:rPr>
                <w:color w:val="000000"/>
                <w:sz w:val="27"/>
              </w:rPr>
              <w:t xml:space="preserve"> обсягу </w:t>
            </w:r>
            <w:proofErr w:type="spellStart"/>
            <w:r>
              <w:rPr>
                <w:color w:val="000000"/>
                <w:sz w:val="27"/>
              </w:rPr>
              <w:t>публічних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інвестицій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До 20 липня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6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Доведення</w:t>
            </w:r>
            <w:proofErr w:type="spellEnd"/>
            <w:r>
              <w:rPr>
                <w:color w:val="000000"/>
                <w:sz w:val="27"/>
              </w:rPr>
              <w:t xml:space="preserve"> до Фінансового </w:t>
            </w:r>
            <w:proofErr w:type="spellStart"/>
            <w:r>
              <w:rPr>
                <w:color w:val="000000"/>
                <w:sz w:val="27"/>
              </w:rPr>
              <w:t>управляння</w:t>
            </w:r>
            <w:proofErr w:type="spellEnd"/>
            <w:r>
              <w:rPr>
                <w:color w:val="000000"/>
                <w:sz w:val="27"/>
              </w:rPr>
              <w:t xml:space="preserve"> міської ради середньостроковий план </w:t>
            </w:r>
            <w:proofErr w:type="spellStart"/>
            <w:proofErr w:type="gramStart"/>
            <w:r>
              <w:rPr>
                <w:color w:val="000000"/>
                <w:sz w:val="27"/>
              </w:rPr>
              <w:t>пр</w:t>
            </w:r>
            <w:proofErr w:type="gramEnd"/>
            <w:r>
              <w:rPr>
                <w:color w:val="000000"/>
                <w:sz w:val="27"/>
              </w:rPr>
              <w:t>іоритетних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публічних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інвестицій</w:t>
            </w:r>
            <w:proofErr w:type="spellEnd"/>
            <w:r>
              <w:rPr>
                <w:color w:val="000000"/>
                <w:sz w:val="27"/>
              </w:rPr>
              <w:t xml:space="preserve"> територіальної громади, </w:t>
            </w:r>
            <w:proofErr w:type="spellStart"/>
            <w:r>
              <w:rPr>
                <w:color w:val="000000"/>
                <w:sz w:val="27"/>
              </w:rPr>
              <w:t>схвалений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інвестиційною</w:t>
            </w:r>
            <w:proofErr w:type="spellEnd"/>
            <w:r>
              <w:rPr>
                <w:color w:val="000000"/>
                <w:sz w:val="27"/>
              </w:rPr>
              <w:t xml:space="preserve"> радою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До 28 липня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Відділ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економічного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розвитку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</w:rPr>
              <w:t>регул</w:t>
            </w:r>
            <w:r>
              <w:rPr>
                <w:color w:val="000000"/>
                <w:sz w:val="27"/>
              </w:rPr>
              <w:t>яторної</w:t>
            </w:r>
            <w:proofErr w:type="spellEnd"/>
            <w:r>
              <w:rPr>
                <w:color w:val="000000"/>
                <w:sz w:val="27"/>
              </w:rPr>
              <w:t xml:space="preserve"> діяльності  </w:t>
            </w:r>
            <w:proofErr w:type="spellStart"/>
            <w:r>
              <w:rPr>
                <w:color w:val="000000"/>
                <w:sz w:val="27"/>
              </w:rPr>
              <w:t>виконавчого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апарату</w:t>
            </w:r>
            <w:proofErr w:type="spellEnd"/>
            <w:r>
              <w:rPr>
                <w:color w:val="000000"/>
                <w:sz w:val="27"/>
              </w:rPr>
              <w:t xml:space="preserve"> міської </w:t>
            </w:r>
            <w:proofErr w:type="gramStart"/>
            <w:r>
              <w:rPr>
                <w:color w:val="000000"/>
                <w:sz w:val="27"/>
              </w:rPr>
              <w:t>ради</w:t>
            </w:r>
            <w:proofErr w:type="gramEnd"/>
            <w:r>
              <w:rPr>
                <w:color w:val="000000"/>
                <w:sz w:val="27"/>
              </w:rPr>
              <w:t xml:space="preserve">  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7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Надання </w:t>
            </w:r>
            <w:proofErr w:type="spellStart"/>
            <w:r>
              <w:rPr>
                <w:color w:val="000000"/>
                <w:sz w:val="27"/>
              </w:rPr>
              <w:t>Фінансовому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управлінню</w:t>
            </w:r>
            <w:proofErr w:type="spellEnd"/>
            <w:r>
              <w:rPr>
                <w:color w:val="000000"/>
                <w:sz w:val="27"/>
              </w:rPr>
              <w:t xml:space="preserve"> міської ради </w:t>
            </w:r>
            <w:proofErr w:type="spellStart"/>
            <w:r>
              <w:rPr>
                <w:color w:val="000000"/>
                <w:sz w:val="27"/>
              </w:rPr>
              <w:t>пропозицій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</w:rPr>
              <w:t>до</w:t>
            </w:r>
            <w:proofErr w:type="gramEnd"/>
            <w:r>
              <w:rPr>
                <w:color w:val="000000"/>
                <w:sz w:val="27"/>
              </w:rPr>
              <w:t xml:space="preserve"> прогнозу місцевого бюджету на 2027-2029 роки разом з </w:t>
            </w:r>
            <w:proofErr w:type="spellStart"/>
            <w:r>
              <w:rPr>
                <w:color w:val="000000"/>
                <w:sz w:val="27"/>
              </w:rPr>
              <w:t>пояснювальною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запискою</w:t>
            </w:r>
            <w:proofErr w:type="spellEnd"/>
          </w:p>
          <w:p w:rsidR="00295040" w:rsidRDefault="00295040">
            <w:pPr>
              <w:contextualSpacing/>
            </w:pP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01 </w:t>
            </w:r>
            <w:proofErr w:type="spellStart"/>
            <w:r>
              <w:rPr>
                <w:color w:val="000000"/>
                <w:sz w:val="27"/>
              </w:rPr>
              <w:t>серпня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Головні розпорядники кошті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 бюджету 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8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Здійснення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аналізу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поданих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lastRenderedPageBreak/>
              <w:t>головними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розпорядниками</w:t>
            </w:r>
            <w:proofErr w:type="spellEnd"/>
            <w:r>
              <w:rPr>
                <w:color w:val="000000"/>
                <w:sz w:val="27"/>
              </w:rPr>
              <w:t xml:space="preserve"> бюджетних коштів бюджетних </w:t>
            </w:r>
            <w:proofErr w:type="spellStart"/>
            <w:r>
              <w:rPr>
                <w:color w:val="000000"/>
                <w:sz w:val="27"/>
              </w:rPr>
              <w:t>пропозицій</w:t>
            </w:r>
            <w:proofErr w:type="spellEnd"/>
            <w:r>
              <w:rPr>
                <w:color w:val="000000"/>
                <w:sz w:val="27"/>
              </w:rPr>
              <w:t xml:space="preserve"> до прогнозу бюджету Носівської міської територіальної </w:t>
            </w:r>
            <w:proofErr w:type="gramStart"/>
            <w:r>
              <w:rPr>
                <w:color w:val="000000"/>
                <w:sz w:val="27"/>
              </w:rPr>
              <w:t>громади на</w:t>
            </w:r>
            <w:proofErr w:type="gramEnd"/>
            <w:r>
              <w:rPr>
                <w:color w:val="000000"/>
                <w:sz w:val="27"/>
              </w:rPr>
              <w:t xml:space="preserve"> 2027-2029 роки на відповідність </w:t>
            </w:r>
            <w:proofErr w:type="spellStart"/>
            <w:r>
              <w:rPr>
                <w:color w:val="000000"/>
                <w:sz w:val="27"/>
              </w:rPr>
              <w:t>доведеним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орієнтовним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граничним</w:t>
            </w:r>
            <w:proofErr w:type="spellEnd"/>
            <w:r>
              <w:rPr>
                <w:color w:val="000000"/>
                <w:sz w:val="27"/>
              </w:rPr>
              <w:t xml:space="preserve"> показникам видатків бюджету та надан</w:t>
            </w:r>
            <w:r>
              <w:rPr>
                <w:color w:val="000000"/>
                <w:sz w:val="27"/>
              </w:rPr>
              <w:t xml:space="preserve">ня кредитів з бюджету територіальної громади і </w:t>
            </w:r>
            <w:proofErr w:type="spellStart"/>
            <w:r>
              <w:rPr>
                <w:color w:val="000000"/>
                <w:sz w:val="27"/>
              </w:rPr>
              <w:t>вимогам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доведеної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Інструкції</w:t>
            </w:r>
            <w:proofErr w:type="spellEnd"/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lastRenderedPageBreak/>
              <w:t xml:space="preserve">До 08 </w:t>
            </w:r>
            <w:proofErr w:type="spellStart"/>
            <w:r>
              <w:rPr>
                <w:color w:val="000000"/>
                <w:sz w:val="27"/>
              </w:rPr>
              <w:t>серпня</w:t>
            </w:r>
            <w:proofErr w:type="spellEnd"/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lastRenderedPageBreak/>
              <w:t>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lastRenderedPageBreak/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r>
              <w:rPr>
                <w:color w:val="000000"/>
                <w:sz w:val="27"/>
              </w:rPr>
              <w:lastRenderedPageBreak/>
              <w:t>управління міської ради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19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lastRenderedPageBreak/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Проведення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погоджувальних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нарад</w:t>
            </w:r>
            <w:proofErr w:type="spellEnd"/>
            <w:r>
              <w:rPr>
                <w:color w:val="000000"/>
                <w:sz w:val="27"/>
              </w:rPr>
              <w:t xml:space="preserve"> з </w:t>
            </w:r>
            <w:proofErr w:type="spellStart"/>
            <w:r>
              <w:rPr>
                <w:color w:val="000000"/>
                <w:sz w:val="27"/>
              </w:rPr>
              <w:t>головними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розпорядниками</w:t>
            </w:r>
            <w:proofErr w:type="spellEnd"/>
            <w:r>
              <w:rPr>
                <w:color w:val="000000"/>
                <w:sz w:val="27"/>
              </w:rPr>
              <w:t xml:space="preserve"> бюджетних коштів щодо </w:t>
            </w:r>
            <w:proofErr w:type="spellStart"/>
            <w:r>
              <w:rPr>
                <w:color w:val="000000"/>
                <w:sz w:val="27"/>
              </w:rPr>
              <w:t>узгодження</w:t>
            </w:r>
            <w:proofErr w:type="spellEnd"/>
            <w:r>
              <w:rPr>
                <w:color w:val="000000"/>
                <w:sz w:val="27"/>
              </w:rPr>
              <w:t xml:space="preserve"> показникі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 прогнозу бюджету міської територіальної громади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11-13 </w:t>
            </w:r>
            <w:proofErr w:type="spellStart"/>
            <w:r>
              <w:rPr>
                <w:color w:val="000000"/>
                <w:sz w:val="27"/>
              </w:rPr>
              <w:t>серпня</w:t>
            </w:r>
            <w:proofErr w:type="spellEnd"/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ради, головні розпорядники кошті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 бюджету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20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Доопрацю</w:t>
            </w:r>
            <w:r>
              <w:rPr>
                <w:color w:val="000000"/>
                <w:sz w:val="27"/>
              </w:rPr>
              <w:t>вання</w:t>
            </w:r>
            <w:proofErr w:type="spellEnd"/>
            <w:r>
              <w:rPr>
                <w:color w:val="000000"/>
                <w:sz w:val="27"/>
              </w:rPr>
              <w:t xml:space="preserve"> прогнозу бюджету Носівської міської територіальної громади за результатами </w:t>
            </w:r>
            <w:proofErr w:type="spellStart"/>
            <w:r>
              <w:rPr>
                <w:color w:val="000000"/>
                <w:sz w:val="27"/>
              </w:rPr>
              <w:t>проведених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погоджувальних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нарад</w:t>
            </w:r>
            <w:proofErr w:type="spellEnd"/>
            <w:r>
              <w:rPr>
                <w:color w:val="000000"/>
                <w:sz w:val="27"/>
              </w:rPr>
              <w:t xml:space="preserve"> та інформації, </w:t>
            </w:r>
            <w:proofErr w:type="spellStart"/>
            <w:r>
              <w:rPr>
                <w:color w:val="000000"/>
                <w:sz w:val="27"/>
              </w:rPr>
              <w:t>отриманої</w:t>
            </w:r>
            <w:proofErr w:type="spellEnd"/>
            <w:r>
              <w:rPr>
                <w:color w:val="000000"/>
                <w:sz w:val="27"/>
              </w:rPr>
              <w:t xml:space="preserve"> від головних розпорядників кошті</w:t>
            </w:r>
            <w:proofErr w:type="gramStart"/>
            <w:r>
              <w:rPr>
                <w:color w:val="000000"/>
                <w:sz w:val="27"/>
              </w:rPr>
              <w:t>в</w:t>
            </w:r>
            <w:proofErr w:type="gramEnd"/>
            <w:r>
              <w:rPr>
                <w:color w:val="000000"/>
                <w:sz w:val="27"/>
              </w:rPr>
              <w:t xml:space="preserve">  бюджету  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14 </w:t>
            </w:r>
            <w:proofErr w:type="spellStart"/>
            <w:r>
              <w:rPr>
                <w:color w:val="000000"/>
                <w:sz w:val="27"/>
              </w:rPr>
              <w:t>серпня</w:t>
            </w:r>
            <w:proofErr w:type="spellEnd"/>
          </w:p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>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21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Подання</w:t>
            </w:r>
            <w:proofErr w:type="spellEnd"/>
            <w:r>
              <w:rPr>
                <w:color w:val="000000"/>
                <w:sz w:val="27"/>
              </w:rPr>
              <w:t xml:space="preserve"> прогнозу Носівської міської територіальної </w:t>
            </w:r>
            <w:proofErr w:type="gramStart"/>
            <w:r>
              <w:rPr>
                <w:color w:val="000000"/>
                <w:sz w:val="27"/>
              </w:rPr>
              <w:t>громади на</w:t>
            </w:r>
            <w:proofErr w:type="gramEnd"/>
            <w:r>
              <w:rPr>
                <w:color w:val="000000"/>
                <w:sz w:val="27"/>
              </w:rPr>
              <w:t xml:space="preserve"> 2027-2029 роки до </w:t>
            </w:r>
            <w:proofErr w:type="spellStart"/>
            <w:r>
              <w:rPr>
                <w:color w:val="000000"/>
                <w:sz w:val="27"/>
              </w:rPr>
              <w:t>виконавчого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комітету</w:t>
            </w:r>
            <w:proofErr w:type="spellEnd"/>
            <w:r>
              <w:rPr>
                <w:color w:val="000000"/>
                <w:sz w:val="27"/>
              </w:rPr>
              <w:t xml:space="preserve"> міської ради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15 </w:t>
            </w:r>
            <w:proofErr w:type="spellStart"/>
            <w:r>
              <w:rPr>
                <w:color w:val="000000"/>
                <w:sz w:val="27"/>
              </w:rPr>
              <w:t>серпня</w:t>
            </w:r>
            <w:proofErr w:type="spellEnd"/>
            <w:r>
              <w:rPr>
                <w:color w:val="000000"/>
                <w:sz w:val="27"/>
              </w:rPr>
              <w:t xml:space="preserve"> 2026 року </w:t>
            </w:r>
            <w:r>
              <w:rPr>
                <w:i/>
                <w:color w:val="000000"/>
                <w:sz w:val="27"/>
              </w:rPr>
              <w:t>(</w:t>
            </w:r>
            <w:proofErr w:type="spellStart"/>
            <w:r>
              <w:rPr>
                <w:i/>
                <w:color w:val="000000"/>
                <w:sz w:val="27"/>
              </w:rPr>
              <w:t>граничний</w:t>
            </w:r>
            <w:proofErr w:type="spellEnd"/>
            <w:r>
              <w:rPr>
                <w:i/>
                <w:color w:val="000000"/>
                <w:sz w:val="27"/>
              </w:rPr>
              <w:t xml:space="preserve"> </w:t>
            </w:r>
            <w:proofErr w:type="spellStart"/>
            <w:r>
              <w:rPr>
                <w:i/>
                <w:color w:val="000000"/>
                <w:sz w:val="27"/>
              </w:rPr>
              <w:t>термін</w:t>
            </w:r>
            <w:proofErr w:type="spellEnd"/>
            <w:r>
              <w:rPr>
                <w:i/>
                <w:color w:val="000000"/>
                <w:sz w:val="27"/>
              </w:rPr>
              <w:t>)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rPr>
          <w:trHeight w:val="1669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22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Розгляд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</w:rPr>
              <w:t>схвалення</w:t>
            </w:r>
            <w:proofErr w:type="spellEnd"/>
            <w:r>
              <w:rPr>
                <w:color w:val="000000"/>
                <w:sz w:val="27"/>
              </w:rPr>
              <w:t xml:space="preserve"> прогнозу Носівської міської територіальної громади на 2027-2029 роки, затвердження середньострокового плану </w:t>
            </w:r>
            <w:proofErr w:type="spellStart"/>
            <w:proofErr w:type="gramStart"/>
            <w:r>
              <w:rPr>
                <w:color w:val="000000"/>
                <w:sz w:val="27"/>
              </w:rPr>
              <w:t>пр</w:t>
            </w:r>
            <w:proofErr w:type="gramEnd"/>
            <w:r>
              <w:rPr>
                <w:color w:val="000000"/>
                <w:sz w:val="27"/>
              </w:rPr>
              <w:t>іоритетних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публічних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інвестицій</w:t>
            </w:r>
            <w:proofErr w:type="spellEnd"/>
            <w:r>
              <w:rPr>
                <w:color w:val="000000"/>
                <w:sz w:val="27"/>
              </w:rPr>
              <w:t xml:space="preserve"> територіальної громади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До 01 </w:t>
            </w:r>
            <w:proofErr w:type="spellStart"/>
            <w:r>
              <w:rPr>
                <w:color w:val="000000"/>
                <w:sz w:val="27"/>
              </w:rPr>
              <w:t>вересня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  <w:p w:rsidR="00295040" w:rsidRDefault="007E1D48">
            <w:pPr>
              <w:contextualSpacing/>
            </w:pPr>
            <w:r>
              <w:rPr>
                <w:i/>
                <w:color w:val="000000"/>
                <w:sz w:val="27"/>
              </w:rPr>
              <w:t>(</w:t>
            </w:r>
            <w:proofErr w:type="spellStart"/>
            <w:r>
              <w:rPr>
                <w:i/>
                <w:color w:val="000000"/>
                <w:sz w:val="27"/>
              </w:rPr>
              <w:t>граничний</w:t>
            </w:r>
            <w:proofErr w:type="spellEnd"/>
            <w:r>
              <w:rPr>
                <w:i/>
                <w:color w:val="000000"/>
                <w:sz w:val="27"/>
              </w:rPr>
              <w:t xml:space="preserve"> </w:t>
            </w:r>
            <w:proofErr w:type="spellStart"/>
            <w:r>
              <w:rPr>
                <w:i/>
                <w:color w:val="000000"/>
                <w:sz w:val="27"/>
              </w:rPr>
              <w:t>термін</w:t>
            </w:r>
            <w:proofErr w:type="spellEnd"/>
            <w:r>
              <w:rPr>
                <w:i/>
                <w:color w:val="000000"/>
                <w:sz w:val="27"/>
              </w:rPr>
              <w:t>)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Виконавчий комітет міської </w:t>
            </w:r>
            <w:proofErr w:type="gramStart"/>
            <w:r>
              <w:rPr>
                <w:color w:val="000000"/>
                <w:sz w:val="27"/>
              </w:rPr>
              <w:t>ради</w:t>
            </w:r>
            <w:proofErr w:type="gramEnd"/>
          </w:p>
        </w:tc>
      </w:tr>
      <w:tr w:rsidR="00295040">
        <w:trPr>
          <w:trHeight w:val="2062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23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Подання</w:t>
            </w:r>
            <w:proofErr w:type="spellEnd"/>
            <w:r>
              <w:rPr>
                <w:color w:val="000000"/>
                <w:sz w:val="27"/>
              </w:rPr>
              <w:t xml:space="preserve"> прогнозу бюджету Носівської міської територіальної </w:t>
            </w:r>
            <w:proofErr w:type="gramStart"/>
            <w:r>
              <w:rPr>
                <w:color w:val="000000"/>
                <w:sz w:val="27"/>
              </w:rPr>
              <w:t>громади на</w:t>
            </w:r>
            <w:proofErr w:type="gramEnd"/>
            <w:r>
              <w:rPr>
                <w:color w:val="000000"/>
                <w:sz w:val="27"/>
              </w:rPr>
              <w:t xml:space="preserve"> 2027-2029 роки разом із </w:t>
            </w:r>
            <w:proofErr w:type="spellStart"/>
            <w:r>
              <w:rPr>
                <w:color w:val="000000"/>
                <w:sz w:val="27"/>
              </w:rPr>
              <w:t>фінансово-економічним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обґрунтуванням</w:t>
            </w:r>
            <w:proofErr w:type="spellEnd"/>
            <w:r>
              <w:rPr>
                <w:color w:val="000000"/>
                <w:sz w:val="27"/>
              </w:rPr>
              <w:t xml:space="preserve"> до міської ради для </w:t>
            </w:r>
            <w:proofErr w:type="spellStart"/>
            <w:r>
              <w:rPr>
                <w:color w:val="000000"/>
                <w:sz w:val="27"/>
              </w:rPr>
              <w:t>розгляду</w:t>
            </w:r>
            <w:proofErr w:type="spellEnd"/>
            <w:r>
              <w:rPr>
                <w:color w:val="000000"/>
                <w:sz w:val="27"/>
              </w:rPr>
              <w:t xml:space="preserve"> на сесії міської </w:t>
            </w:r>
            <w:r>
              <w:rPr>
                <w:color w:val="000000"/>
                <w:sz w:val="27"/>
              </w:rPr>
              <w:lastRenderedPageBreak/>
              <w:t>ради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lastRenderedPageBreak/>
              <w:t xml:space="preserve">До 5 </w:t>
            </w:r>
            <w:proofErr w:type="spellStart"/>
            <w:r>
              <w:rPr>
                <w:color w:val="000000"/>
                <w:sz w:val="27"/>
              </w:rPr>
              <w:t>вересня</w:t>
            </w:r>
            <w:proofErr w:type="spellEnd"/>
            <w:r>
              <w:rPr>
                <w:color w:val="000000"/>
                <w:sz w:val="27"/>
              </w:rPr>
              <w:t xml:space="preserve"> 2026 року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rPr>
          <w:trHeight w:val="2318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24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lastRenderedPageBreak/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Супровід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розгляду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питання</w:t>
            </w:r>
            <w:proofErr w:type="spellEnd"/>
            <w:r>
              <w:rPr>
                <w:color w:val="000000"/>
                <w:sz w:val="27"/>
              </w:rPr>
              <w:t xml:space="preserve"> щодо прогнозу бюджету Носівської міської територіальної </w:t>
            </w:r>
            <w:proofErr w:type="gramStart"/>
            <w:r>
              <w:rPr>
                <w:color w:val="000000"/>
                <w:sz w:val="27"/>
              </w:rPr>
              <w:t>громади на</w:t>
            </w:r>
            <w:proofErr w:type="gramEnd"/>
            <w:r>
              <w:rPr>
                <w:color w:val="000000"/>
                <w:sz w:val="27"/>
              </w:rPr>
              <w:t xml:space="preserve"> 2027-2029 роки </w:t>
            </w:r>
            <w:proofErr w:type="spellStart"/>
            <w:r>
              <w:rPr>
                <w:color w:val="000000"/>
                <w:sz w:val="27"/>
              </w:rPr>
              <w:t>постійними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комісіями</w:t>
            </w:r>
            <w:proofErr w:type="spellEnd"/>
            <w:r>
              <w:rPr>
                <w:color w:val="000000"/>
                <w:sz w:val="27"/>
              </w:rPr>
              <w:t xml:space="preserve"> міської ради та на пленарному </w:t>
            </w:r>
            <w:proofErr w:type="spellStart"/>
            <w:r>
              <w:rPr>
                <w:color w:val="000000"/>
                <w:sz w:val="27"/>
              </w:rPr>
              <w:t>засіданні</w:t>
            </w:r>
            <w:proofErr w:type="spellEnd"/>
            <w:r>
              <w:rPr>
                <w:color w:val="000000"/>
                <w:sz w:val="27"/>
              </w:rPr>
              <w:t xml:space="preserve"> міської ради в порядку, </w:t>
            </w:r>
            <w:proofErr w:type="spellStart"/>
            <w:r>
              <w:rPr>
                <w:color w:val="000000"/>
                <w:sz w:val="27"/>
              </w:rPr>
              <w:t>визначеному</w:t>
            </w:r>
            <w:proofErr w:type="spellEnd"/>
            <w:r>
              <w:rPr>
                <w:color w:val="000000"/>
                <w:sz w:val="27"/>
              </w:rPr>
              <w:t xml:space="preserve"> радою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  <w:highlight w:val="white"/>
              </w:rPr>
              <w:t xml:space="preserve">До 1 </w:t>
            </w:r>
            <w:proofErr w:type="spellStart"/>
            <w:r>
              <w:rPr>
                <w:color w:val="000000"/>
                <w:sz w:val="27"/>
                <w:highlight w:val="white"/>
              </w:rPr>
              <w:t>жовтня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2026 року відповідно </w:t>
            </w:r>
            <w:proofErr w:type="gramStart"/>
            <w:r>
              <w:rPr>
                <w:color w:val="000000"/>
                <w:sz w:val="27"/>
                <w:highlight w:val="white"/>
              </w:rPr>
              <w:t>до</w:t>
            </w:r>
            <w:proofErr w:type="gramEnd"/>
            <w:r>
              <w:rPr>
                <w:color w:val="000000"/>
                <w:sz w:val="27"/>
                <w:highlight w:val="white"/>
              </w:rPr>
              <w:t xml:space="preserve"> Регламент</w:t>
            </w:r>
            <w:r>
              <w:rPr>
                <w:color w:val="000000"/>
                <w:sz w:val="27"/>
                <w:highlight w:val="white"/>
              </w:rPr>
              <w:t>у ради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</w:t>
            </w:r>
            <w:proofErr w:type="gramStart"/>
            <w:r>
              <w:rPr>
                <w:color w:val="000000"/>
                <w:sz w:val="27"/>
              </w:rPr>
              <w:t>ради</w:t>
            </w:r>
            <w:proofErr w:type="gramEnd"/>
            <w:r>
              <w:rPr>
                <w:color w:val="000000"/>
                <w:sz w:val="27"/>
              </w:rPr>
              <w:t xml:space="preserve">, члени </w:t>
            </w:r>
            <w:proofErr w:type="spellStart"/>
            <w:r>
              <w:rPr>
                <w:color w:val="000000"/>
                <w:sz w:val="27"/>
              </w:rPr>
              <w:t>виконавчого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комітету</w:t>
            </w:r>
            <w:proofErr w:type="spellEnd"/>
            <w:r>
              <w:rPr>
                <w:color w:val="000000"/>
                <w:sz w:val="27"/>
              </w:rPr>
              <w:t xml:space="preserve"> міської ради, головні розпорядники бюджетних коштів</w:t>
            </w:r>
          </w:p>
        </w:tc>
      </w:tr>
      <w:tr w:rsidR="00295040">
        <w:trPr>
          <w:trHeight w:val="1819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25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Подання</w:t>
            </w:r>
            <w:proofErr w:type="spellEnd"/>
            <w:r>
              <w:rPr>
                <w:color w:val="000000"/>
                <w:sz w:val="27"/>
              </w:rPr>
              <w:t xml:space="preserve">  прогнозу бюджету Носівської міської територіальної </w:t>
            </w:r>
            <w:proofErr w:type="gramStart"/>
            <w:r>
              <w:rPr>
                <w:color w:val="000000"/>
                <w:sz w:val="27"/>
              </w:rPr>
              <w:t>громади на</w:t>
            </w:r>
            <w:proofErr w:type="gramEnd"/>
            <w:r>
              <w:rPr>
                <w:color w:val="000000"/>
                <w:sz w:val="27"/>
              </w:rPr>
              <w:t xml:space="preserve"> 2027-2029 роки через IAC «LOGICA»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  <w:highlight w:val="white"/>
              </w:rPr>
              <w:t>Протягом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одного </w:t>
            </w:r>
            <w:proofErr w:type="spellStart"/>
            <w:r>
              <w:rPr>
                <w:color w:val="000000"/>
                <w:sz w:val="27"/>
                <w:highlight w:val="white"/>
              </w:rPr>
              <w:t>робочого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дня </w:t>
            </w:r>
            <w:proofErr w:type="spellStart"/>
            <w:proofErr w:type="gramStart"/>
            <w:r>
              <w:rPr>
                <w:color w:val="000000"/>
                <w:sz w:val="27"/>
                <w:highlight w:val="white"/>
              </w:rPr>
              <w:t>п</w:t>
            </w:r>
            <w:proofErr w:type="gramEnd"/>
            <w:r>
              <w:rPr>
                <w:color w:val="000000"/>
                <w:sz w:val="27"/>
                <w:highlight w:val="white"/>
              </w:rPr>
              <w:t>ісля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7"/>
                <w:highlight w:val="white"/>
              </w:rPr>
              <w:t>прийняття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рішення</w:t>
            </w:r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ради</w:t>
            </w:r>
          </w:p>
        </w:tc>
      </w:tr>
      <w:tr w:rsidR="00295040">
        <w:trPr>
          <w:trHeight w:val="2318"/>
        </w:trPr>
        <w:tc>
          <w:tcPr>
            <w:tcW w:w="501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numPr>
                <w:ilvl w:val="0"/>
                <w:numId w:val="26"/>
              </w:numPr>
              <w:tabs>
                <w:tab w:val="left" w:pos="345"/>
              </w:tabs>
              <w:contextualSpacing/>
              <w:jc w:val="center"/>
            </w:pPr>
            <w:r>
              <w:rPr>
                <w:color w:val="000000"/>
                <w:sz w:val="27"/>
              </w:rPr>
              <w:t> </w:t>
            </w:r>
          </w:p>
        </w:tc>
        <w:tc>
          <w:tcPr>
            <w:tcW w:w="39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Оприлюднення</w:t>
            </w:r>
            <w:proofErr w:type="spellEnd"/>
            <w:r>
              <w:rPr>
                <w:color w:val="000000"/>
                <w:sz w:val="27"/>
              </w:rPr>
              <w:t xml:space="preserve"> Прогнозу бюджету Носівської міської територіальної громади на 2027-2029 роки та середньострокового плану </w:t>
            </w:r>
            <w:proofErr w:type="spellStart"/>
            <w:proofErr w:type="gramStart"/>
            <w:r>
              <w:rPr>
                <w:color w:val="000000"/>
                <w:sz w:val="27"/>
              </w:rPr>
              <w:t>пр</w:t>
            </w:r>
            <w:proofErr w:type="gramEnd"/>
            <w:r>
              <w:rPr>
                <w:color w:val="000000"/>
                <w:sz w:val="27"/>
              </w:rPr>
              <w:t>іоритетних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публічних</w:t>
            </w:r>
            <w:proofErr w:type="spellEnd"/>
            <w:r>
              <w:rPr>
                <w:color w:val="000000"/>
                <w:sz w:val="27"/>
              </w:rPr>
              <w:t xml:space="preserve">  </w:t>
            </w:r>
            <w:proofErr w:type="spellStart"/>
            <w:r>
              <w:rPr>
                <w:color w:val="000000"/>
                <w:sz w:val="27"/>
              </w:rPr>
              <w:t>інвестицій</w:t>
            </w:r>
            <w:proofErr w:type="spellEnd"/>
            <w:r>
              <w:rPr>
                <w:color w:val="000000"/>
                <w:sz w:val="27"/>
              </w:rPr>
              <w:t xml:space="preserve"> на </w:t>
            </w:r>
            <w:proofErr w:type="spellStart"/>
            <w:r>
              <w:rPr>
                <w:color w:val="000000"/>
                <w:sz w:val="27"/>
              </w:rPr>
              <w:t>офіційному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сайті</w:t>
            </w:r>
            <w:proofErr w:type="spellEnd"/>
            <w:r>
              <w:rPr>
                <w:color w:val="000000"/>
                <w:sz w:val="27"/>
              </w:rPr>
              <w:t xml:space="preserve"> Носівської міської ради, відповідно до Закону України «Про доступ до </w:t>
            </w:r>
            <w:proofErr w:type="spellStart"/>
            <w:r>
              <w:rPr>
                <w:color w:val="000000"/>
                <w:sz w:val="27"/>
              </w:rPr>
              <w:t>публічної</w:t>
            </w:r>
            <w:proofErr w:type="spellEnd"/>
            <w:r>
              <w:rPr>
                <w:color w:val="000000"/>
                <w:sz w:val="27"/>
              </w:rPr>
              <w:t xml:space="preserve"> інфо</w:t>
            </w:r>
            <w:r>
              <w:rPr>
                <w:color w:val="000000"/>
                <w:sz w:val="27"/>
              </w:rPr>
              <w:t>рмації»</w:t>
            </w:r>
          </w:p>
        </w:tc>
        <w:tc>
          <w:tcPr>
            <w:tcW w:w="18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r>
              <w:rPr>
                <w:color w:val="000000"/>
                <w:sz w:val="27"/>
              </w:rPr>
              <w:t xml:space="preserve">У </w:t>
            </w:r>
            <w:proofErr w:type="spellStart"/>
            <w:r>
              <w:rPr>
                <w:color w:val="000000"/>
                <w:sz w:val="27"/>
              </w:rPr>
              <w:t>п’ятиден-ний</w:t>
            </w:r>
            <w:proofErr w:type="spellEnd"/>
            <w:r>
              <w:rPr>
                <w:color w:val="000000"/>
                <w:sz w:val="27"/>
              </w:rPr>
              <w:t xml:space="preserve">  строк з дня </w:t>
            </w:r>
            <w:proofErr w:type="spellStart"/>
            <w:r>
              <w:rPr>
                <w:color w:val="000000"/>
                <w:sz w:val="27"/>
              </w:rPr>
              <w:t>схвален-ня</w:t>
            </w:r>
            <w:proofErr w:type="spellEnd"/>
          </w:p>
        </w:tc>
        <w:tc>
          <w:tcPr>
            <w:tcW w:w="265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040" w:rsidRDefault="007E1D48">
            <w:pPr>
              <w:contextualSpacing/>
            </w:pPr>
            <w:proofErr w:type="spellStart"/>
            <w:r>
              <w:rPr>
                <w:color w:val="000000"/>
                <w:sz w:val="27"/>
              </w:rPr>
              <w:t>Фінансове</w:t>
            </w:r>
            <w:proofErr w:type="spellEnd"/>
            <w:r>
              <w:rPr>
                <w:color w:val="000000"/>
                <w:sz w:val="27"/>
              </w:rPr>
              <w:t xml:space="preserve"> управління міської </w:t>
            </w:r>
            <w:proofErr w:type="gramStart"/>
            <w:r>
              <w:rPr>
                <w:color w:val="000000"/>
                <w:sz w:val="27"/>
              </w:rPr>
              <w:t>ради</w:t>
            </w:r>
            <w:proofErr w:type="gramEnd"/>
            <w:r>
              <w:rPr>
                <w:color w:val="000000"/>
                <w:sz w:val="27"/>
              </w:rPr>
              <w:t xml:space="preserve">; </w:t>
            </w:r>
            <w:proofErr w:type="spellStart"/>
            <w:r>
              <w:rPr>
                <w:color w:val="000000"/>
                <w:sz w:val="27"/>
              </w:rPr>
              <w:t>в</w:t>
            </w:r>
            <w:r>
              <w:rPr>
                <w:color w:val="000000"/>
                <w:sz w:val="27"/>
                <w:highlight w:val="white"/>
              </w:rPr>
              <w:t>ідділ</w:t>
            </w:r>
            <w:proofErr w:type="spellEnd"/>
            <w:r>
              <w:rPr>
                <w:color w:val="000000"/>
                <w:sz w:val="27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економічного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розвитку</w:t>
            </w:r>
            <w:proofErr w:type="spellEnd"/>
            <w:r>
              <w:rPr>
                <w:color w:val="000000"/>
                <w:sz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</w:rPr>
              <w:t>регуляторної</w:t>
            </w:r>
            <w:proofErr w:type="spellEnd"/>
            <w:r>
              <w:rPr>
                <w:color w:val="000000"/>
                <w:sz w:val="27"/>
              </w:rPr>
              <w:t xml:space="preserve"> діяльності  </w:t>
            </w:r>
            <w:proofErr w:type="spellStart"/>
            <w:r>
              <w:rPr>
                <w:color w:val="000000"/>
                <w:sz w:val="27"/>
              </w:rPr>
              <w:t>виконавчого</w:t>
            </w:r>
            <w:proofErr w:type="spellEnd"/>
            <w:r>
              <w:rPr>
                <w:color w:val="000000"/>
                <w:sz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</w:rPr>
              <w:t>апарату</w:t>
            </w:r>
            <w:proofErr w:type="spellEnd"/>
            <w:r>
              <w:rPr>
                <w:color w:val="000000"/>
                <w:sz w:val="27"/>
              </w:rPr>
              <w:t xml:space="preserve"> міської ради </w:t>
            </w:r>
          </w:p>
        </w:tc>
      </w:tr>
    </w:tbl>
    <w:p w:rsidR="00295040" w:rsidRDefault="007E1D48">
      <w:pPr>
        <w:contextualSpacing/>
      </w:pPr>
      <w:r>
        <w:rPr>
          <w:b/>
          <w:color w:val="000000"/>
          <w:sz w:val="27"/>
        </w:rPr>
        <w:t> </w:t>
      </w:r>
    </w:p>
    <w:p w:rsidR="00295040" w:rsidRDefault="007E1D48">
      <w:pPr>
        <w:contextualSpacing/>
      </w:pPr>
      <w:r>
        <w:rPr>
          <w:b/>
          <w:color w:val="000000"/>
          <w:sz w:val="27"/>
        </w:rPr>
        <w:t> </w:t>
      </w:r>
    </w:p>
    <w:p w:rsidR="00295040" w:rsidRDefault="007E1D48">
      <w:pPr>
        <w:contextualSpacing/>
        <w:jc w:val="both"/>
        <w:rPr>
          <w:color w:val="000000"/>
          <w:sz w:val="27"/>
        </w:rPr>
      </w:pPr>
      <w:proofErr w:type="spellStart"/>
      <w:r>
        <w:rPr>
          <w:color w:val="000000"/>
          <w:sz w:val="27"/>
        </w:rPr>
        <w:t>Керуючий</w:t>
      </w:r>
      <w:proofErr w:type="spellEnd"/>
      <w:r>
        <w:rPr>
          <w:color w:val="000000"/>
          <w:sz w:val="27"/>
        </w:rPr>
        <w:t xml:space="preserve"> справами</w:t>
      </w:r>
    </w:p>
    <w:p w:rsidR="00295040" w:rsidRDefault="007E1D48">
      <w:pPr>
        <w:contextualSpacing/>
        <w:jc w:val="both"/>
      </w:pPr>
      <w:proofErr w:type="spellStart"/>
      <w:r>
        <w:rPr>
          <w:color w:val="000000"/>
          <w:sz w:val="27"/>
        </w:rPr>
        <w:t>виконавчого</w:t>
      </w:r>
      <w:proofErr w:type="spellEnd"/>
      <w:r>
        <w:rPr>
          <w:color w:val="000000"/>
          <w:sz w:val="27"/>
        </w:rPr>
        <w:t xml:space="preserve"> </w:t>
      </w:r>
      <w:proofErr w:type="spellStart"/>
      <w:r>
        <w:rPr>
          <w:color w:val="000000"/>
          <w:sz w:val="27"/>
        </w:rPr>
        <w:t>комітету</w:t>
      </w:r>
      <w:proofErr w:type="spellEnd"/>
      <w:r>
        <w:rPr>
          <w:color w:val="000000"/>
          <w:sz w:val="27"/>
        </w:rPr>
        <w:t xml:space="preserve">                                        </w:t>
      </w:r>
      <w:proofErr w:type="spellStart"/>
      <w:r>
        <w:rPr>
          <w:color w:val="000000"/>
          <w:sz w:val="27"/>
        </w:rPr>
        <w:t>Ірина</w:t>
      </w:r>
      <w:proofErr w:type="spellEnd"/>
      <w:r>
        <w:rPr>
          <w:color w:val="000000"/>
          <w:sz w:val="27"/>
        </w:rPr>
        <w:t xml:space="preserve"> ОСТРЕНСЬКА                         </w:t>
      </w:r>
    </w:p>
    <w:p w:rsidR="00295040" w:rsidRDefault="007E1D48">
      <w:pPr>
        <w:contextualSpacing/>
      </w:pPr>
      <w:r>
        <w:rPr>
          <w:color w:val="000000"/>
          <w:sz w:val="27"/>
        </w:rPr>
        <w:t> </w:t>
      </w:r>
    </w:p>
    <w:p w:rsidR="00295040" w:rsidRDefault="00295040">
      <w:pPr>
        <w:contextualSpacing/>
        <w:rPr>
          <w:sz w:val="27"/>
          <w:szCs w:val="27"/>
          <w:lang w:val="uk-UA"/>
        </w:rPr>
      </w:pPr>
    </w:p>
    <w:sectPr w:rsidR="0029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48" w:rsidRDefault="007E1D48">
      <w:r>
        <w:separator/>
      </w:r>
    </w:p>
  </w:endnote>
  <w:endnote w:type="continuationSeparator" w:id="0">
    <w:p w:rsidR="007E1D48" w:rsidRDefault="007E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48" w:rsidRDefault="007E1D48">
      <w:r>
        <w:separator/>
      </w:r>
    </w:p>
  </w:footnote>
  <w:footnote w:type="continuationSeparator" w:id="0">
    <w:p w:rsidR="007E1D48" w:rsidRDefault="007E1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472"/>
    <w:multiLevelType w:val="hybridMultilevel"/>
    <w:tmpl w:val="920E9ACE"/>
    <w:lvl w:ilvl="0" w:tplc="7CB83C0E">
      <w:start w:val="10"/>
      <w:numFmt w:val="decimal"/>
      <w:lvlText w:val="%1."/>
      <w:lvlJc w:val="left"/>
      <w:pPr>
        <w:ind w:left="720" w:hanging="360"/>
      </w:pPr>
    </w:lvl>
    <w:lvl w:ilvl="1" w:tplc="7652845E">
      <w:start w:val="1"/>
      <w:numFmt w:val="lowerLetter"/>
      <w:lvlText w:val="%2."/>
      <w:lvlJc w:val="left"/>
      <w:pPr>
        <w:ind w:left="1440" w:hanging="360"/>
      </w:pPr>
    </w:lvl>
    <w:lvl w:ilvl="2" w:tplc="7AB28CB0">
      <w:start w:val="1"/>
      <w:numFmt w:val="lowerRoman"/>
      <w:lvlText w:val="%3."/>
      <w:lvlJc w:val="right"/>
      <w:pPr>
        <w:ind w:left="2160" w:hanging="180"/>
      </w:pPr>
    </w:lvl>
    <w:lvl w:ilvl="3" w:tplc="BBFC6CD4">
      <w:start w:val="1"/>
      <w:numFmt w:val="decimal"/>
      <w:lvlText w:val="%4."/>
      <w:lvlJc w:val="left"/>
      <w:pPr>
        <w:ind w:left="2880" w:hanging="360"/>
      </w:pPr>
    </w:lvl>
    <w:lvl w:ilvl="4" w:tplc="9E326B24">
      <w:start w:val="1"/>
      <w:numFmt w:val="lowerLetter"/>
      <w:lvlText w:val="%5."/>
      <w:lvlJc w:val="left"/>
      <w:pPr>
        <w:ind w:left="3600" w:hanging="360"/>
      </w:pPr>
    </w:lvl>
    <w:lvl w:ilvl="5" w:tplc="C7C2DF74">
      <w:start w:val="1"/>
      <w:numFmt w:val="lowerRoman"/>
      <w:lvlText w:val="%6."/>
      <w:lvlJc w:val="right"/>
      <w:pPr>
        <w:ind w:left="4320" w:hanging="180"/>
      </w:pPr>
    </w:lvl>
    <w:lvl w:ilvl="6" w:tplc="100AAB9E">
      <w:start w:val="1"/>
      <w:numFmt w:val="decimal"/>
      <w:lvlText w:val="%7."/>
      <w:lvlJc w:val="left"/>
      <w:pPr>
        <w:ind w:left="5040" w:hanging="360"/>
      </w:pPr>
    </w:lvl>
    <w:lvl w:ilvl="7" w:tplc="7F9C28CA">
      <w:start w:val="1"/>
      <w:numFmt w:val="lowerLetter"/>
      <w:lvlText w:val="%8."/>
      <w:lvlJc w:val="left"/>
      <w:pPr>
        <w:ind w:left="5760" w:hanging="360"/>
      </w:pPr>
    </w:lvl>
    <w:lvl w:ilvl="8" w:tplc="357666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836D4"/>
    <w:multiLevelType w:val="hybridMultilevel"/>
    <w:tmpl w:val="608C3BFE"/>
    <w:lvl w:ilvl="0" w:tplc="E94E0162">
      <w:start w:val="22"/>
      <w:numFmt w:val="decimal"/>
      <w:lvlText w:val="%1."/>
      <w:lvlJc w:val="left"/>
      <w:pPr>
        <w:ind w:left="720" w:hanging="360"/>
      </w:pPr>
    </w:lvl>
    <w:lvl w:ilvl="1" w:tplc="57523B5E">
      <w:start w:val="1"/>
      <w:numFmt w:val="lowerLetter"/>
      <w:lvlText w:val="%2."/>
      <w:lvlJc w:val="left"/>
      <w:pPr>
        <w:ind w:left="1440" w:hanging="360"/>
      </w:pPr>
    </w:lvl>
    <w:lvl w:ilvl="2" w:tplc="E01E6104">
      <w:start w:val="1"/>
      <w:numFmt w:val="lowerRoman"/>
      <w:lvlText w:val="%3."/>
      <w:lvlJc w:val="right"/>
      <w:pPr>
        <w:ind w:left="2160" w:hanging="180"/>
      </w:pPr>
    </w:lvl>
    <w:lvl w:ilvl="3" w:tplc="32683088">
      <w:start w:val="1"/>
      <w:numFmt w:val="decimal"/>
      <w:lvlText w:val="%4."/>
      <w:lvlJc w:val="left"/>
      <w:pPr>
        <w:ind w:left="2880" w:hanging="360"/>
      </w:pPr>
    </w:lvl>
    <w:lvl w:ilvl="4" w:tplc="5B9A832E">
      <w:start w:val="1"/>
      <w:numFmt w:val="lowerLetter"/>
      <w:lvlText w:val="%5."/>
      <w:lvlJc w:val="left"/>
      <w:pPr>
        <w:ind w:left="3600" w:hanging="360"/>
      </w:pPr>
    </w:lvl>
    <w:lvl w:ilvl="5" w:tplc="027A426E">
      <w:start w:val="1"/>
      <w:numFmt w:val="lowerRoman"/>
      <w:lvlText w:val="%6."/>
      <w:lvlJc w:val="right"/>
      <w:pPr>
        <w:ind w:left="4320" w:hanging="180"/>
      </w:pPr>
    </w:lvl>
    <w:lvl w:ilvl="6" w:tplc="0AE2F7C6">
      <w:start w:val="1"/>
      <w:numFmt w:val="decimal"/>
      <w:lvlText w:val="%7."/>
      <w:lvlJc w:val="left"/>
      <w:pPr>
        <w:ind w:left="5040" w:hanging="360"/>
      </w:pPr>
    </w:lvl>
    <w:lvl w:ilvl="7" w:tplc="FF088438">
      <w:start w:val="1"/>
      <w:numFmt w:val="lowerLetter"/>
      <w:lvlText w:val="%8."/>
      <w:lvlJc w:val="left"/>
      <w:pPr>
        <w:ind w:left="5760" w:hanging="360"/>
      </w:pPr>
    </w:lvl>
    <w:lvl w:ilvl="8" w:tplc="F4F4D77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6219"/>
    <w:multiLevelType w:val="hybridMultilevel"/>
    <w:tmpl w:val="2906247A"/>
    <w:lvl w:ilvl="0" w:tplc="B2B661DE">
      <w:start w:val="4"/>
      <w:numFmt w:val="decimal"/>
      <w:lvlText w:val="%1."/>
      <w:lvlJc w:val="left"/>
      <w:pPr>
        <w:ind w:left="720" w:hanging="360"/>
      </w:pPr>
    </w:lvl>
    <w:lvl w:ilvl="1" w:tplc="F984DF26">
      <w:start w:val="1"/>
      <w:numFmt w:val="lowerLetter"/>
      <w:lvlText w:val="%2."/>
      <w:lvlJc w:val="left"/>
      <w:pPr>
        <w:ind w:left="1440" w:hanging="360"/>
      </w:pPr>
    </w:lvl>
    <w:lvl w:ilvl="2" w:tplc="67C447E4">
      <w:start w:val="1"/>
      <w:numFmt w:val="lowerRoman"/>
      <w:lvlText w:val="%3."/>
      <w:lvlJc w:val="right"/>
      <w:pPr>
        <w:ind w:left="2160" w:hanging="180"/>
      </w:pPr>
    </w:lvl>
    <w:lvl w:ilvl="3" w:tplc="5D74BD94">
      <w:start w:val="1"/>
      <w:numFmt w:val="decimal"/>
      <w:lvlText w:val="%4."/>
      <w:lvlJc w:val="left"/>
      <w:pPr>
        <w:ind w:left="2880" w:hanging="360"/>
      </w:pPr>
    </w:lvl>
    <w:lvl w:ilvl="4" w:tplc="5F70CBF2">
      <w:start w:val="1"/>
      <w:numFmt w:val="lowerLetter"/>
      <w:lvlText w:val="%5."/>
      <w:lvlJc w:val="left"/>
      <w:pPr>
        <w:ind w:left="3600" w:hanging="360"/>
      </w:pPr>
    </w:lvl>
    <w:lvl w:ilvl="5" w:tplc="9AD67482">
      <w:start w:val="1"/>
      <w:numFmt w:val="lowerRoman"/>
      <w:lvlText w:val="%6."/>
      <w:lvlJc w:val="right"/>
      <w:pPr>
        <w:ind w:left="4320" w:hanging="180"/>
      </w:pPr>
    </w:lvl>
    <w:lvl w:ilvl="6" w:tplc="33C09542">
      <w:start w:val="1"/>
      <w:numFmt w:val="decimal"/>
      <w:lvlText w:val="%7."/>
      <w:lvlJc w:val="left"/>
      <w:pPr>
        <w:ind w:left="5040" w:hanging="360"/>
      </w:pPr>
    </w:lvl>
    <w:lvl w:ilvl="7" w:tplc="70586074">
      <w:start w:val="1"/>
      <w:numFmt w:val="lowerLetter"/>
      <w:lvlText w:val="%8."/>
      <w:lvlJc w:val="left"/>
      <w:pPr>
        <w:ind w:left="5760" w:hanging="360"/>
      </w:pPr>
    </w:lvl>
    <w:lvl w:ilvl="8" w:tplc="B020371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746AE"/>
    <w:multiLevelType w:val="hybridMultilevel"/>
    <w:tmpl w:val="75AE235A"/>
    <w:lvl w:ilvl="0" w:tplc="A4C0DC06">
      <w:start w:val="2"/>
      <w:numFmt w:val="decimal"/>
      <w:lvlText w:val="%1."/>
      <w:lvlJc w:val="left"/>
      <w:pPr>
        <w:ind w:left="720" w:hanging="360"/>
      </w:pPr>
    </w:lvl>
    <w:lvl w:ilvl="1" w:tplc="7E504FB8">
      <w:start w:val="1"/>
      <w:numFmt w:val="lowerLetter"/>
      <w:lvlText w:val="%2."/>
      <w:lvlJc w:val="left"/>
      <w:pPr>
        <w:ind w:left="1440" w:hanging="360"/>
      </w:pPr>
    </w:lvl>
    <w:lvl w:ilvl="2" w:tplc="CEB23B1E">
      <w:start w:val="1"/>
      <w:numFmt w:val="lowerRoman"/>
      <w:lvlText w:val="%3."/>
      <w:lvlJc w:val="right"/>
      <w:pPr>
        <w:ind w:left="2160" w:hanging="180"/>
      </w:pPr>
    </w:lvl>
    <w:lvl w:ilvl="3" w:tplc="62607DFC">
      <w:start w:val="1"/>
      <w:numFmt w:val="decimal"/>
      <w:lvlText w:val="%4."/>
      <w:lvlJc w:val="left"/>
      <w:pPr>
        <w:ind w:left="2880" w:hanging="360"/>
      </w:pPr>
    </w:lvl>
    <w:lvl w:ilvl="4" w:tplc="BF00E624">
      <w:start w:val="1"/>
      <w:numFmt w:val="lowerLetter"/>
      <w:lvlText w:val="%5."/>
      <w:lvlJc w:val="left"/>
      <w:pPr>
        <w:ind w:left="3600" w:hanging="360"/>
      </w:pPr>
    </w:lvl>
    <w:lvl w:ilvl="5" w:tplc="8A289B04">
      <w:start w:val="1"/>
      <w:numFmt w:val="lowerRoman"/>
      <w:lvlText w:val="%6."/>
      <w:lvlJc w:val="right"/>
      <w:pPr>
        <w:ind w:left="4320" w:hanging="180"/>
      </w:pPr>
    </w:lvl>
    <w:lvl w:ilvl="6" w:tplc="8B805898">
      <w:start w:val="1"/>
      <w:numFmt w:val="decimal"/>
      <w:lvlText w:val="%7."/>
      <w:lvlJc w:val="left"/>
      <w:pPr>
        <w:ind w:left="5040" w:hanging="360"/>
      </w:pPr>
    </w:lvl>
    <w:lvl w:ilvl="7" w:tplc="23747910">
      <w:start w:val="1"/>
      <w:numFmt w:val="lowerLetter"/>
      <w:lvlText w:val="%8."/>
      <w:lvlJc w:val="left"/>
      <w:pPr>
        <w:ind w:left="5760" w:hanging="360"/>
      </w:pPr>
    </w:lvl>
    <w:lvl w:ilvl="8" w:tplc="E10E5D4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F24DC"/>
    <w:multiLevelType w:val="hybridMultilevel"/>
    <w:tmpl w:val="A25C2D02"/>
    <w:lvl w:ilvl="0" w:tplc="30A0F42C">
      <w:start w:val="1"/>
      <w:numFmt w:val="decimal"/>
      <w:lvlText w:val="%1."/>
      <w:lvlJc w:val="left"/>
      <w:pPr>
        <w:ind w:left="720" w:hanging="360"/>
      </w:pPr>
    </w:lvl>
    <w:lvl w:ilvl="1" w:tplc="D39A7556">
      <w:start w:val="1"/>
      <w:numFmt w:val="lowerLetter"/>
      <w:lvlText w:val="%2."/>
      <w:lvlJc w:val="left"/>
      <w:pPr>
        <w:ind w:left="1440" w:hanging="360"/>
      </w:pPr>
    </w:lvl>
    <w:lvl w:ilvl="2" w:tplc="E81AC9F4">
      <w:start w:val="1"/>
      <w:numFmt w:val="lowerRoman"/>
      <w:lvlText w:val="%3."/>
      <w:lvlJc w:val="right"/>
      <w:pPr>
        <w:ind w:left="2160" w:hanging="180"/>
      </w:pPr>
    </w:lvl>
    <w:lvl w:ilvl="3" w:tplc="0D2A50FA">
      <w:start w:val="1"/>
      <w:numFmt w:val="decimal"/>
      <w:lvlText w:val="%4."/>
      <w:lvlJc w:val="left"/>
      <w:pPr>
        <w:ind w:left="2880" w:hanging="360"/>
      </w:pPr>
    </w:lvl>
    <w:lvl w:ilvl="4" w:tplc="EC6C8DB8">
      <w:start w:val="1"/>
      <w:numFmt w:val="lowerLetter"/>
      <w:lvlText w:val="%5."/>
      <w:lvlJc w:val="left"/>
      <w:pPr>
        <w:ind w:left="3600" w:hanging="360"/>
      </w:pPr>
    </w:lvl>
    <w:lvl w:ilvl="5" w:tplc="44EECDF0">
      <w:start w:val="1"/>
      <w:numFmt w:val="lowerRoman"/>
      <w:lvlText w:val="%6."/>
      <w:lvlJc w:val="right"/>
      <w:pPr>
        <w:ind w:left="4320" w:hanging="180"/>
      </w:pPr>
    </w:lvl>
    <w:lvl w:ilvl="6" w:tplc="FD9CD162">
      <w:start w:val="1"/>
      <w:numFmt w:val="decimal"/>
      <w:lvlText w:val="%7."/>
      <w:lvlJc w:val="left"/>
      <w:pPr>
        <w:ind w:left="5040" w:hanging="360"/>
      </w:pPr>
    </w:lvl>
    <w:lvl w:ilvl="7" w:tplc="4BB4BCA4">
      <w:start w:val="1"/>
      <w:numFmt w:val="lowerLetter"/>
      <w:lvlText w:val="%8."/>
      <w:lvlJc w:val="left"/>
      <w:pPr>
        <w:ind w:left="5760" w:hanging="360"/>
      </w:pPr>
    </w:lvl>
    <w:lvl w:ilvl="8" w:tplc="9370C7C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4583D"/>
    <w:multiLevelType w:val="hybridMultilevel"/>
    <w:tmpl w:val="D8E67F3E"/>
    <w:lvl w:ilvl="0" w:tplc="E75072B6">
      <w:start w:val="5"/>
      <w:numFmt w:val="decimal"/>
      <w:lvlText w:val="%1."/>
      <w:lvlJc w:val="left"/>
      <w:pPr>
        <w:ind w:left="720" w:hanging="360"/>
      </w:pPr>
    </w:lvl>
    <w:lvl w:ilvl="1" w:tplc="41501A6A">
      <w:start w:val="1"/>
      <w:numFmt w:val="lowerLetter"/>
      <w:lvlText w:val="%2."/>
      <w:lvlJc w:val="left"/>
      <w:pPr>
        <w:ind w:left="1440" w:hanging="360"/>
      </w:pPr>
    </w:lvl>
    <w:lvl w:ilvl="2" w:tplc="CAD4A4BE">
      <w:start w:val="1"/>
      <w:numFmt w:val="lowerRoman"/>
      <w:lvlText w:val="%3."/>
      <w:lvlJc w:val="right"/>
      <w:pPr>
        <w:ind w:left="2160" w:hanging="180"/>
      </w:pPr>
    </w:lvl>
    <w:lvl w:ilvl="3" w:tplc="9536CC04">
      <w:start w:val="1"/>
      <w:numFmt w:val="decimal"/>
      <w:lvlText w:val="%4."/>
      <w:lvlJc w:val="left"/>
      <w:pPr>
        <w:ind w:left="2880" w:hanging="360"/>
      </w:pPr>
    </w:lvl>
    <w:lvl w:ilvl="4" w:tplc="36D4F5D0">
      <w:start w:val="1"/>
      <w:numFmt w:val="lowerLetter"/>
      <w:lvlText w:val="%5."/>
      <w:lvlJc w:val="left"/>
      <w:pPr>
        <w:ind w:left="3600" w:hanging="360"/>
      </w:pPr>
    </w:lvl>
    <w:lvl w:ilvl="5" w:tplc="EDB84F48">
      <w:start w:val="1"/>
      <w:numFmt w:val="lowerRoman"/>
      <w:lvlText w:val="%6."/>
      <w:lvlJc w:val="right"/>
      <w:pPr>
        <w:ind w:left="4320" w:hanging="180"/>
      </w:pPr>
    </w:lvl>
    <w:lvl w:ilvl="6" w:tplc="0C78CB34">
      <w:start w:val="1"/>
      <w:numFmt w:val="decimal"/>
      <w:lvlText w:val="%7."/>
      <w:lvlJc w:val="left"/>
      <w:pPr>
        <w:ind w:left="5040" w:hanging="360"/>
      </w:pPr>
    </w:lvl>
    <w:lvl w:ilvl="7" w:tplc="1382C632">
      <w:start w:val="1"/>
      <w:numFmt w:val="lowerLetter"/>
      <w:lvlText w:val="%8."/>
      <w:lvlJc w:val="left"/>
      <w:pPr>
        <w:ind w:left="5760" w:hanging="360"/>
      </w:pPr>
    </w:lvl>
    <w:lvl w:ilvl="8" w:tplc="10D28C6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829D8"/>
    <w:multiLevelType w:val="hybridMultilevel"/>
    <w:tmpl w:val="DAA4840E"/>
    <w:lvl w:ilvl="0" w:tplc="730AA7E0">
      <w:start w:val="11"/>
      <w:numFmt w:val="decimal"/>
      <w:lvlText w:val="%1."/>
      <w:lvlJc w:val="left"/>
      <w:pPr>
        <w:ind w:left="720" w:hanging="360"/>
      </w:pPr>
    </w:lvl>
    <w:lvl w:ilvl="1" w:tplc="DF7C34E8">
      <w:start w:val="1"/>
      <w:numFmt w:val="lowerLetter"/>
      <w:lvlText w:val="%2."/>
      <w:lvlJc w:val="left"/>
      <w:pPr>
        <w:ind w:left="1440" w:hanging="360"/>
      </w:pPr>
    </w:lvl>
    <w:lvl w:ilvl="2" w:tplc="170C6C8E">
      <w:start w:val="1"/>
      <w:numFmt w:val="lowerRoman"/>
      <w:lvlText w:val="%3."/>
      <w:lvlJc w:val="right"/>
      <w:pPr>
        <w:ind w:left="2160" w:hanging="180"/>
      </w:pPr>
    </w:lvl>
    <w:lvl w:ilvl="3" w:tplc="E9F4E10A">
      <w:start w:val="1"/>
      <w:numFmt w:val="decimal"/>
      <w:lvlText w:val="%4."/>
      <w:lvlJc w:val="left"/>
      <w:pPr>
        <w:ind w:left="2880" w:hanging="360"/>
      </w:pPr>
    </w:lvl>
    <w:lvl w:ilvl="4" w:tplc="E7BA6182">
      <w:start w:val="1"/>
      <w:numFmt w:val="lowerLetter"/>
      <w:lvlText w:val="%5."/>
      <w:lvlJc w:val="left"/>
      <w:pPr>
        <w:ind w:left="3600" w:hanging="360"/>
      </w:pPr>
    </w:lvl>
    <w:lvl w:ilvl="5" w:tplc="46EC4782">
      <w:start w:val="1"/>
      <w:numFmt w:val="lowerRoman"/>
      <w:lvlText w:val="%6."/>
      <w:lvlJc w:val="right"/>
      <w:pPr>
        <w:ind w:left="4320" w:hanging="180"/>
      </w:pPr>
    </w:lvl>
    <w:lvl w:ilvl="6" w:tplc="B686B5AE">
      <w:start w:val="1"/>
      <w:numFmt w:val="decimal"/>
      <w:lvlText w:val="%7."/>
      <w:lvlJc w:val="left"/>
      <w:pPr>
        <w:ind w:left="5040" w:hanging="360"/>
      </w:pPr>
    </w:lvl>
    <w:lvl w:ilvl="7" w:tplc="65E6819C">
      <w:start w:val="1"/>
      <w:numFmt w:val="lowerLetter"/>
      <w:lvlText w:val="%8."/>
      <w:lvlJc w:val="left"/>
      <w:pPr>
        <w:ind w:left="5760" w:hanging="360"/>
      </w:pPr>
    </w:lvl>
    <w:lvl w:ilvl="8" w:tplc="BF361F0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75A4C"/>
    <w:multiLevelType w:val="hybridMultilevel"/>
    <w:tmpl w:val="AA9EE158"/>
    <w:lvl w:ilvl="0" w:tplc="77BA90AC">
      <w:start w:val="23"/>
      <w:numFmt w:val="decimal"/>
      <w:lvlText w:val="%1."/>
      <w:lvlJc w:val="left"/>
      <w:pPr>
        <w:ind w:left="720" w:hanging="360"/>
      </w:pPr>
    </w:lvl>
    <w:lvl w:ilvl="1" w:tplc="A5CACC90">
      <w:start w:val="1"/>
      <w:numFmt w:val="lowerLetter"/>
      <w:lvlText w:val="%2."/>
      <w:lvlJc w:val="left"/>
      <w:pPr>
        <w:ind w:left="1440" w:hanging="360"/>
      </w:pPr>
    </w:lvl>
    <w:lvl w:ilvl="2" w:tplc="65E807C8">
      <w:start w:val="1"/>
      <w:numFmt w:val="lowerRoman"/>
      <w:lvlText w:val="%3."/>
      <w:lvlJc w:val="right"/>
      <w:pPr>
        <w:ind w:left="2160" w:hanging="180"/>
      </w:pPr>
    </w:lvl>
    <w:lvl w:ilvl="3" w:tplc="D7CE8394">
      <w:start w:val="1"/>
      <w:numFmt w:val="decimal"/>
      <w:lvlText w:val="%4."/>
      <w:lvlJc w:val="left"/>
      <w:pPr>
        <w:ind w:left="2880" w:hanging="360"/>
      </w:pPr>
    </w:lvl>
    <w:lvl w:ilvl="4" w:tplc="2EE8BEB2">
      <w:start w:val="1"/>
      <w:numFmt w:val="lowerLetter"/>
      <w:lvlText w:val="%5."/>
      <w:lvlJc w:val="left"/>
      <w:pPr>
        <w:ind w:left="3600" w:hanging="360"/>
      </w:pPr>
    </w:lvl>
    <w:lvl w:ilvl="5" w:tplc="43C0993E">
      <w:start w:val="1"/>
      <w:numFmt w:val="lowerRoman"/>
      <w:lvlText w:val="%6."/>
      <w:lvlJc w:val="right"/>
      <w:pPr>
        <w:ind w:left="4320" w:hanging="180"/>
      </w:pPr>
    </w:lvl>
    <w:lvl w:ilvl="6" w:tplc="8F702D9C">
      <w:start w:val="1"/>
      <w:numFmt w:val="decimal"/>
      <w:lvlText w:val="%7."/>
      <w:lvlJc w:val="left"/>
      <w:pPr>
        <w:ind w:left="5040" w:hanging="360"/>
      </w:pPr>
    </w:lvl>
    <w:lvl w:ilvl="7" w:tplc="2D00E86C">
      <w:start w:val="1"/>
      <w:numFmt w:val="lowerLetter"/>
      <w:lvlText w:val="%8."/>
      <w:lvlJc w:val="left"/>
      <w:pPr>
        <w:ind w:left="5760" w:hanging="360"/>
      </w:pPr>
    </w:lvl>
    <w:lvl w:ilvl="8" w:tplc="F860108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24DE4"/>
    <w:multiLevelType w:val="hybridMultilevel"/>
    <w:tmpl w:val="BFE2C582"/>
    <w:lvl w:ilvl="0" w:tplc="A448118E">
      <w:start w:val="12"/>
      <w:numFmt w:val="decimal"/>
      <w:lvlText w:val="%1."/>
      <w:lvlJc w:val="left"/>
      <w:pPr>
        <w:ind w:left="720" w:hanging="360"/>
      </w:pPr>
    </w:lvl>
    <w:lvl w:ilvl="1" w:tplc="BF024716">
      <w:start w:val="1"/>
      <w:numFmt w:val="lowerLetter"/>
      <w:lvlText w:val="%2."/>
      <w:lvlJc w:val="left"/>
      <w:pPr>
        <w:ind w:left="1440" w:hanging="360"/>
      </w:pPr>
    </w:lvl>
    <w:lvl w:ilvl="2" w:tplc="8F285496">
      <w:start w:val="1"/>
      <w:numFmt w:val="lowerRoman"/>
      <w:lvlText w:val="%3."/>
      <w:lvlJc w:val="right"/>
      <w:pPr>
        <w:ind w:left="2160" w:hanging="180"/>
      </w:pPr>
    </w:lvl>
    <w:lvl w:ilvl="3" w:tplc="87D6C502">
      <w:start w:val="1"/>
      <w:numFmt w:val="decimal"/>
      <w:lvlText w:val="%4."/>
      <w:lvlJc w:val="left"/>
      <w:pPr>
        <w:ind w:left="2880" w:hanging="360"/>
      </w:pPr>
    </w:lvl>
    <w:lvl w:ilvl="4" w:tplc="52505284">
      <w:start w:val="1"/>
      <w:numFmt w:val="lowerLetter"/>
      <w:lvlText w:val="%5."/>
      <w:lvlJc w:val="left"/>
      <w:pPr>
        <w:ind w:left="3600" w:hanging="360"/>
      </w:pPr>
    </w:lvl>
    <w:lvl w:ilvl="5" w:tplc="22C08B74">
      <w:start w:val="1"/>
      <w:numFmt w:val="lowerRoman"/>
      <w:lvlText w:val="%6."/>
      <w:lvlJc w:val="right"/>
      <w:pPr>
        <w:ind w:left="4320" w:hanging="180"/>
      </w:pPr>
    </w:lvl>
    <w:lvl w:ilvl="6" w:tplc="69E4D860">
      <w:start w:val="1"/>
      <w:numFmt w:val="decimal"/>
      <w:lvlText w:val="%7."/>
      <w:lvlJc w:val="left"/>
      <w:pPr>
        <w:ind w:left="5040" w:hanging="360"/>
      </w:pPr>
    </w:lvl>
    <w:lvl w:ilvl="7" w:tplc="5A248012">
      <w:start w:val="1"/>
      <w:numFmt w:val="lowerLetter"/>
      <w:lvlText w:val="%8."/>
      <w:lvlJc w:val="left"/>
      <w:pPr>
        <w:ind w:left="5760" w:hanging="360"/>
      </w:pPr>
    </w:lvl>
    <w:lvl w:ilvl="8" w:tplc="A3E0434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76373"/>
    <w:multiLevelType w:val="hybridMultilevel"/>
    <w:tmpl w:val="FF840EDE"/>
    <w:lvl w:ilvl="0" w:tplc="AB3E0D18">
      <w:start w:val="13"/>
      <w:numFmt w:val="decimal"/>
      <w:lvlText w:val="%1."/>
      <w:lvlJc w:val="left"/>
      <w:pPr>
        <w:ind w:left="720" w:hanging="360"/>
      </w:pPr>
    </w:lvl>
    <w:lvl w:ilvl="1" w:tplc="C532C880">
      <w:start w:val="1"/>
      <w:numFmt w:val="lowerLetter"/>
      <w:lvlText w:val="%2."/>
      <w:lvlJc w:val="left"/>
      <w:pPr>
        <w:ind w:left="1440" w:hanging="360"/>
      </w:pPr>
    </w:lvl>
    <w:lvl w:ilvl="2" w:tplc="7F042404">
      <w:start w:val="1"/>
      <w:numFmt w:val="lowerRoman"/>
      <w:lvlText w:val="%3."/>
      <w:lvlJc w:val="right"/>
      <w:pPr>
        <w:ind w:left="2160" w:hanging="180"/>
      </w:pPr>
    </w:lvl>
    <w:lvl w:ilvl="3" w:tplc="FA7872A0">
      <w:start w:val="1"/>
      <w:numFmt w:val="decimal"/>
      <w:lvlText w:val="%4."/>
      <w:lvlJc w:val="left"/>
      <w:pPr>
        <w:ind w:left="2880" w:hanging="360"/>
      </w:pPr>
    </w:lvl>
    <w:lvl w:ilvl="4" w:tplc="C25AAD7E">
      <w:start w:val="1"/>
      <w:numFmt w:val="lowerLetter"/>
      <w:lvlText w:val="%5."/>
      <w:lvlJc w:val="left"/>
      <w:pPr>
        <w:ind w:left="3600" w:hanging="360"/>
      </w:pPr>
    </w:lvl>
    <w:lvl w:ilvl="5" w:tplc="6464C536">
      <w:start w:val="1"/>
      <w:numFmt w:val="lowerRoman"/>
      <w:lvlText w:val="%6."/>
      <w:lvlJc w:val="right"/>
      <w:pPr>
        <w:ind w:left="4320" w:hanging="180"/>
      </w:pPr>
    </w:lvl>
    <w:lvl w:ilvl="6" w:tplc="22849A5C">
      <w:start w:val="1"/>
      <w:numFmt w:val="decimal"/>
      <w:lvlText w:val="%7."/>
      <w:lvlJc w:val="left"/>
      <w:pPr>
        <w:ind w:left="5040" w:hanging="360"/>
      </w:pPr>
    </w:lvl>
    <w:lvl w:ilvl="7" w:tplc="392A8B0C">
      <w:start w:val="1"/>
      <w:numFmt w:val="lowerLetter"/>
      <w:lvlText w:val="%8."/>
      <w:lvlJc w:val="left"/>
      <w:pPr>
        <w:ind w:left="5760" w:hanging="360"/>
      </w:pPr>
    </w:lvl>
    <w:lvl w:ilvl="8" w:tplc="D45C69D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A4A33"/>
    <w:multiLevelType w:val="hybridMultilevel"/>
    <w:tmpl w:val="70D89F9A"/>
    <w:lvl w:ilvl="0" w:tplc="42529FA2">
      <w:start w:val="9"/>
      <w:numFmt w:val="decimal"/>
      <w:lvlText w:val="%1."/>
      <w:lvlJc w:val="left"/>
      <w:pPr>
        <w:ind w:left="720" w:hanging="360"/>
      </w:pPr>
    </w:lvl>
    <w:lvl w:ilvl="1" w:tplc="75C80F28">
      <w:start w:val="1"/>
      <w:numFmt w:val="lowerLetter"/>
      <w:lvlText w:val="%2."/>
      <w:lvlJc w:val="left"/>
      <w:pPr>
        <w:ind w:left="1440" w:hanging="360"/>
      </w:pPr>
    </w:lvl>
    <w:lvl w:ilvl="2" w:tplc="D65AD524">
      <w:start w:val="1"/>
      <w:numFmt w:val="lowerRoman"/>
      <w:lvlText w:val="%3."/>
      <w:lvlJc w:val="right"/>
      <w:pPr>
        <w:ind w:left="2160" w:hanging="180"/>
      </w:pPr>
    </w:lvl>
    <w:lvl w:ilvl="3" w:tplc="417E013C">
      <w:start w:val="1"/>
      <w:numFmt w:val="decimal"/>
      <w:lvlText w:val="%4."/>
      <w:lvlJc w:val="left"/>
      <w:pPr>
        <w:ind w:left="2880" w:hanging="360"/>
      </w:pPr>
    </w:lvl>
    <w:lvl w:ilvl="4" w:tplc="ACDE5524">
      <w:start w:val="1"/>
      <w:numFmt w:val="lowerLetter"/>
      <w:lvlText w:val="%5."/>
      <w:lvlJc w:val="left"/>
      <w:pPr>
        <w:ind w:left="3600" w:hanging="360"/>
      </w:pPr>
    </w:lvl>
    <w:lvl w:ilvl="5" w:tplc="B00E837A">
      <w:start w:val="1"/>
      <w:numFmt w:val="lowerRoman"/>
      <w:lvlText w:val="%6."/>
      <w:lvlJc w:val="right"/>
      <w:pPr>
        <w:ind w:left="4320" w:hanging="180"/>
      </w:pPr>
    </w:lvl>
    <w:lvl w:ilvl="6" w:tplc="7C6CDA7C">
      <w:start w:val="1"/>
      <w:numFmt w:val="decimal"/>
      <w:lvlText w:val="%7."/>
      <w:lvlJc w:val="left"/>
      <w:pPr>
        <w:ind w:left="5040" w:hanging="360"/>
      </w:pPr>
    </w:lvl>
    <w:lvl w:ilvl="7" w:tplc="64BAABC8">
      <w:start w:val="1"/>
      <w:numFmt w:val="lowerLetter"/>
      <w:lvlText w:val="%8."/>
      <w:lvlJc w:val="left"/>
      <w:pPr>
        <w:ind w:left="5760" w:hanging="360"/>
      </w:pPr>
    </w:lvl>
    <w:lvl w:ilvl="8" w:tplc="AE0231A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0323E"/>
    <w:multiLevelType w:val="hybridMultilevel"/>
    <w:tmpl w:val="44ACCE9A"/>
    <w:lvl w:ilvl="0" w:tplc="A4EC5F6E">
      <w:start w:val="1"/>
      <w:numFmt w:val="decimal"/>
      <w:lvlText w:val="%1."/>
      <w:lvlJc w:val="left"/>
      <w:pPr>
        <w:ind w:left="612" w:hanging="360"/>
      </w:pPr>
      <w:rPr>
        <w:rFonts w:cs="Times New Roman"/>
      </w:rPr>
    </w:lvl>
    <w:lvl w:ilvl="1" w:tplc="8C0C0C5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624CC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F0A6AD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0656F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67CB2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2DE211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236198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5C153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F164A03"/>
    <w:multiLevelType w:val="hybridMultilevel"/>
    <w:tmpl w:val="1424F9EE"/>
    <w:lvl w:ilvl="0" w:tplc="AA446436">
      <w:start w:val="1"/>
      <w:numFmt w:val="decimal"/>
      <w:lvlText w:val="%1."/>
      <w:lvlJc w:val="left"/>
      <w:pPr>
        <w:ind w:left="720" w:hanging="360"/>
      </w:pPr>
    </w:lvl>
    <w:lvl w:ilvl="1" w:tplc="F126036A">
      <w:start w:val="1"/>
      <w:numFmt w:val="lowerLetter"/>
      <w:lvlText w:val="%2."/>
      <w:lvlJc w:val="left"/>
      <w:pPr>
        <w:ind w:left="1440" w:hanging="360"/>
      </w:pPr>
    </w:lvl>
    <w:lvl w:ilvl="2" w:tplc="4984A1B8">
      <w:start w:val="1"/>
      <w:numFmt w:val="lowerRoman"/>
      <w:lvlText w:val="%3."/>
      <w:lvlJc w:val="right"/>
      <w:pPr>
        <w:ind w:left="2160" w:hanging="180"/>
      </w:pPr>
    </w:lvl>
    <w:lvl w:ilvl="3" w:tplc="A790DCFC">
      <w:start w:val="1"/>
      <w:numFmt w:val="decimal"/>
      <w:lvlText w:val="%4."/>
      <w:lvlJc w:val="left"/>
      <w:pPr>
        <w:ind w:left="2880" w:hanging="360"/>
      </w:pPr>
    </w:lvl>
    <w:lvl w:ilvl="4" w:tplc="39C46CE0">
      <w:start w:val="1"/>
      <w:numFmt w:val="lowerLetter"/>
      <w:lvlText w:val="%5."/>
      <w:lvlJc w:val="left"/>
      <w:pPr>
        <w:ind w:left="3600" w:hanging="360"/>
      </w:pPr>
    </w:lvl>
    <w:lvl w:ilvl="5" w:tplc="49F2253E">
      <w:start w:val="1"/>
      <w:numFmt w:val="lowerRoman"/>
      <w:lvlText w:val="%6."/>
      <w:lvlJc w:val="right"/>
      <w:pPr>
        <w:ind w:left="4320" w:hanging="180"/>
      </w:pPr>
    </w:lvl>
    <w:lvl w:ilvl="6" w:tplc="36AE0EC4">
      <w:start w:val="1"/>
      <w:numFmt w:val="decimal"/>
      <w:lvlText w:val="%7."/>
      <w:lvlJc w:val="left"/>
      <w:pPr>
        <w:ind w:left="5040" w:hanging="360"/>
      </w:pPr>
    </w:lvl>
    <w:lvl w:ilvl="7" w:tplc="FA24BEBA">
      <w:start w:val="1"/>
      <w:numFmt w:val="lowerLetter"/>
      <w:lvlText w:val="%8."/>
      <w:lvlJc w:val="left"/>
      <w:pPr>
        <w:ind w:left="5760" w:hanging="360"/>
      </w:pPr>
    </w:lvl>
    <w:lvl w:ilvl="8" w:tplc="5F8A85B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62271"/>
    <w:multiLevelType w:val="hybridMultilevel"/>
    <w:tmpl w:val="F05EF5E0"/>
    <w:lvl w:ilvl="0" w:tplc="17DE082E">
      <w:start w:val="20"/>
      <w:numFmt w:val="decimal"/>
      <w:lvlText w:val="%1."/>
      <w:lvlJc w:val="left"/>
      <w:pPr>
        <w:ind w:left="720" w:hanging="360"/>
      </w:pPr>
    </w:lvl>
    <w:lvl w:ilvl="1" w:tplc="48F200CA">
      <w:start w:val="1"/>
      <w:numFmt w:val="lowerLetter"/>
      <w:lvlText w:val="%2."/>
      <w:lvlJc w:val="left"/>
      <w:pPr>
        <w:ind w:left="1440" w:hanging="360"/>
      </w:pPr>
    </w:lvl>
    <w:lvl w:ilvl="2" w:tplc="9604AAE6">
      <w:start w:val="1"/>
      <w:numFmt w:val="lowerRoman"/>
      <w:lvlText w:val="%3."/>
      <w:lvlJc w:val="right"/>
      <w:pPr>
        <w:ind w:left="2160" w:hanging="180"/>
      </w:pPr>
    </w:lvl>
    <w:lvl w:ilvl="3" w:tplc="B54EED42">
      <w:start w:val="1"/>
      <w:numFmt w:val="decimal"/>
      <w:lvlText w:val="%4."/>
      <w:lvlJc w:val="left"/>
      <w:pPr>
        <w:ind w:left="2880" w:hanging="360"/>
      </w:pPr>
    </w:lvl>
    <w:lvl w:ilvl="4" w:tplc="9FEED8CC">
      <w:start w:val="1"/>
      <w:numFmt w:val="lowerLetter"/>
      <w:lvlText w:val="%5."/>
      <w:lvlJc w:val="left"/>
      <w:pPr>
        <w:ind w:left="3600" w:hanging="360"/>
      </w:pPr>
    </w:lvl>
    <w:lvl w:ilvl="5" w:tplc="B3160392">
      <w:start w:val="1"/>
      <w:numFmt w:val="lowerRoman"/>
      <w:lvlText w:val="%6."/>
      <w:lvlJc w:val="right"/>
      <w:pPr>
        <w:ind w:left="4320" w:hanging="180"/>
      </w:pPr>
    </w:lvl>
    <w:lvl w:ilvl="6" w:tplc="76E0CF84">
      <w:start w:val="1"/>
      <w:numFmt w:val="decimal"/>
      <w:lvlText w:val="%7."/>
      <w:lvlJc w:val="left"/>
      <w:pPr>
        <w:ind w:left="5040" w:hanging="360"/>
      </w:pPr>
    </w:lvl>
    <w:lvl w:ilvl="7" w:tplc="92ECD142">
      <w:start w:val="1"/>
      <w:numFmt w:val="lowerLetter"/>
      <w:lvlText w:val="%8."/>
      <w:lvlJc w:val="left"/>
      <w:pPr>
        <w:ind w:left="5760" w:hanging="360"/>
      </w:pPr>
    </w:lvl>
    <w:lvl w:ilvl="8" w:tplc="4D1820E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859B8"/>
    <w:multiLevelType w:val="hybridMultilevel"/>
    <w:tmpl w:val="7FF2CC3A"/>
    <w:lvl w:ilvl="0" w:tplc="50E26B28">
      <w:start w:val="19"/>
      <w:numFmt w:val="decimal"/>
      <w:lvlText w:val="%1."/>
      <w:lvlJc w:val="left"/>
      <w:pPr>
        <w:ind w:left="720" w:hanging="360"/>
      </w:pPr>
    </w:lvl>
    <w:lvl w:ilvl="1" w:tplc="8048B45C">
      <w:start w:val="1"/>
      <w:numFmt w:val="lowerLetter"/>
      <w:lvlText w:val="%2."/>
      <w:lvlJc w:val="left"/>
      <w:pPr>
        <w:ind w:left="1440" w:hanging="360"/>
      </w:pPr>
    </w:lvl>
    <w:lvl w:ilvl="2" w:tplc="E2022B1C">
      <w:start w:val="1"/>
      <w:numFmt w:val="lowerRoman"/>
      <w:lvlText w:val="%3."/>
      <w:lvlJc w:val="right"/>
      <w:pPr>
        <w:ind w:left="2160" w:hanging="180"/>
      </w:pPr>
    </w:lvl>
    <w:lvl w:ilvl="3" w:tplc="4E14C092">
      <w:start w:val="1"/>
      <w:numFmt w:val="decimal"/>
      <w:lvlText w:val="%4."/>
      <w:lvlJc w:val="left"/>
      <w:pPr>
        <w:ind w:left="2880" w:hanging="360"/>
      </w:pPr>
    </w:lvl>
    <w:lvl w:ilvl="4" w:tplc="5B1E2330">
      <w:start w:val="1"/>
      <w:numFmt w:val="lowerLetter"/>
      <w:lvlText w:val="%5."/>
      <w:lvlJc w:val="left"/>
      <w:pPr>
        <w:ind w:left="3600" w:hanging="360"/>
      </w:pPr>
    </w:lvl>
    <w:lvl w:ilvl="5" w:tplc="69ECF386">
      <w:start w:val="1"/>
      <w:numFmt w:val="lowerRoman"/>
      <w:lvlText w:val="%6."/>
      <w:lvlJc w:val="right"/>
      <w:pPr>
        <w:ind w:left="4320" w:hanging="180"/>
      </w:pPr>
    </w:lvl>
    <w:lvl w:ilvl="6" w:tplc="116CA0E2">
      <w:start w:val="1"/>
      <w:numFmt w:val="decimal"/>
      <w:lvlText w:val="%7."/>
      <w:lvlJc w:val="left"/>
      <w:pPr>
        <w:ind w:left="5040" w:hanging="360"/>
      </w:pPr>
    </w:lvl>
    <w:lvl w:ilvl="7" w:tplc="92207AB6">
      <w:start w:val="1"/>
      <w:numFmt w:val="lowerLetter"/>
      <w:lvlText w:val="%8."/>
      <w:lvlJc w:val="left"/>
      <w:pPr>
        <w:ind w:left="5760" w:hanging="360"/>
      </w:pPr>
    </w:lvl>
    <w:lvl w:ilvl="8" w:tplc="FA5C4E9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571D44"/>
    <w:multiLevelType w:val="hybridMultilevel"/>
    <w:tmpl w:val="C65430D8"/>
    <w:lvl w:ilvl="0" w:tplc="5B60DB9A">
      <w:start w:val="7"/>
      <w:numFmt w:val="decimal"/>
      <w:lvlText w:val="%1."/>
      <w:lvlJc w:val="left"/>
      <w:pPr>
        <w:ind w:left="720" w:hanging="360"/>
      </w:pPr>
    </w:lvl>
    <w:lvl w:ilvl="1" w:tplc="290635F6">
      <w:start w:val="1"/>
      <w:numFmt w:val="lowerLetter"/>
      <w:lvlText w:val="%2."/>
      <w:lvlJc w:val="left"/>
      <w:pPr>
        <w:ind w:left="1440" w:hanging="360"/>
      </w:pPr>
    </w:lvl>
    <w:lvl w:ilvl="2" w:tplc="6A9E9D5C">
      <w:start w:val="1"/>
      <w:numFmt w:val="lowerRoman"/>
      <w:lvlText w:val="%3."/>
      <w:lvlJc w:val="right"/>
      <w:pPr>
        <w:ind w:left="2160" w:hanging="180"/>
      </w:pPr>
    </w:lvl>
    <w:lvl w:ilvl="3" w:tplc="44B43B24">
      <w:start w:val="1"/>
      <w:numFmt w:val="decimal"/>
      <w:lvlText w:val="%4."/>
      <w:lvlJc w:val="left"/>
      <w:pPr>
        <w:ind w:left="2880" w:hanging="360"/>
      </w:pPr>
    </w:lvl>
    <w:lvl w:ilvl="4" w:tplc="3DE623FA">
      <w:start w:val="1"/>
      <w:numFmt w:val="lowerLetter"/>
      <w:lvlText w:val="%5."/>
      <w:lvlJc w:val="left"/>
      <w:pPr>
        <w:ind w:left="3600" w:hanging="360"/>
      </w:pPr>
    </w:lvl>
    <w:lvl w:ilvl="5" w:tplc="A9B050CA">
      <w:start w:val="1"/>
      <w:numFmt w:val="lowerRoman"/>
      <w:lvlText w:val="%6."/>
      <w:lvlJc w:val="right"/>
      <w:pPr>
        <w:ind w:left="4320" w:hanging="180"/>
      </w:pPr>
    </w:lvl>
    <w:lvl w:ilvl="6" w:tplc="ABC0835E">
      <w:start w:val="1"/>
      <w:numFmt w:val="decimal"/>
      <w:lvlText w:val="%7."/>
      <w:lvlJc w:val="left"/>
      <w:pPr>
        <w:ind w:left="5040" w:hanging="360"/>
      </w:pPr>
    </w:lvl>
    <w:lvl w:ilvl="7" w:tplc="0B9C9CA4">
      <w:start w:val="1"/>
      <w:numFmt w:val="lowerLetter"/>
      <w:lvlText w:val="%8."/>
      <w:lvlJc w:val="left"/>
      <w:pPr>
        <w:ind w:left="5760" w:hanging="360"/>
      </w:pPr>
    </w:lvl>
    <w:lvl w:ilvl="8" w:tplc="DC961B0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31346"/>
    <w:multiLevelType w:val="hybridMultilevel"/>
    <w:tmpl w:val="56A8C990"/>
    <w:lvl w:ilvl="0" w:tplc="31AE3332">
      <w:start w:val="18"/>
      <w:numFmt w:val="decimal"/>
      <w:lvlText w:val="%1."/>
      <w:lvlJc w:val="left"/>
      <w:pPr>
        <w:ind w:left="720" w:hanging="360"/>
      </w:pPr>
    </w:lvl>
    <w:lvl w:ilvl="1" w:tplc="8970F1C8">
      <w:start w:val="1"/>
      <w:numFmt w:val="lowerLetter"/>
      <w:lvlText w:val="%2."/>
      <w:lvlJc w:val="left"/>
      <w:pPr>
        <w:ind w:left="1440" w:hanging="360"/>
      </w:pPr>
    </w:lvl>
    <w:lvl w:ilvl="2" w:tplc="39E2E35E">
      <w:start w:val="1"/>
      <w:numFmt w:val="lowerRoman"/>
      <w:lvlText w:val="%3."/>
      <w:lvlJc w:val="right"/>
      <w:pPr>
        <w:ind w:left="2160" w:hanging="180"/>
      </w:pPr>
    </w:lvl>
    <w:lvl w:ilvl="3" w:tplc="443E4FB0">
      <w:start w:val="1"/>
      <w:numFmt w:val="decimal"/>
      <w:lvlText w:val="%4."/>
      <w:lvlJc w:val="left"/>
      <w:pPr>
        <w:ind w:left="2880" w:hanging="360"/>
      </w:pPr>
    </w:lvl>
    <w:lvl w:ilvl="4" w:tplc="80583464">
      <w:start w:val="1"/>
      <w:numFmt w:val="lowerLetter"/>
      <w:lvlText w:val="%5."/>
      <w:lvlJc w:val="left"/>
      <w:pPr>
        <w:ind w:left="3600" w:hanging="360"/>
      </w:pPr>
    </w:lvl>
    <w:lvl w:ilvl="5" w:tplc="48B0EE4E">
      <w:start w:val="1"/>
      <w:numFmt w:val="lowerRoman"/>
      <w:lvlText w:val="%6."/>
      <w:lvlJc w:val="right"/>
      <w:pPr>
        <w:ind w:left="4320" w:hanging="180"/>
      </w:pPr>
    </w:lvl>
    <w:lvl w:ilvl="6" w:tplc="AED6F586">
      <w:start w:val="1"/>
      <w:numFmt w:val="decimal"/>
      <w:lvlText w:val="%7."/>
      <w:lvlJc w:val="left"/>
      <w:pPr>
        <w:ind w:left="5040" w:hanging="360"/>
      </w:pPr>
    </w:lvl>
    <w:lvl w:ilvl="7" w:tplc="BCD24AC4">
      <w:start w:val="1"/>
      <w:numFmt w:val="lowerLetter"/>
      <w:lvlText w:val="%8."/>
      <w:lvlJc w:val="left"/>
      <w:pPr>
        <w:ind w:left="5760" w:hanging="360"/>
      </w:pPr>
    </w:lvl>
    <w:lvl w:ilvl="8" w:tplc="9DFAEBDA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F70BA"/>
    <w:multiLevelType w:val="hybridMultilevel"/>
    <w:tmpl w:val="A614C2E2"/>
    <w:lvl w:ilvl="0" w:tplc="05F01768">
      <w:start w:val="21"/>
      <w:numFmt w:val="decimal"/>
      <w:lvlText w:val="%1."/>
      <w:lvlJc w:val="left"/>
      <w:pPr>
        <w:ind w:left="720" w:hanging="360"/>
      </w:pPr>
    </w:lvl>
    <w:lvl w:ilvl="1" w:tplc="65AE2A48">
      <w:start w:val="1"/>
      <w:numFmt w:val="lowerLetter"/>
      <w:lvlText w:val="%2."/>
      <w:lvlJc w:val="left"/>
      <w:pPr>
        <w:ind w:left="1440" w:hanging="360"/>
      </w:pPr>
    </w:lvl>
    <w:lvl w:ilvl="2" w:tplc="5176AC20">
      <w:start w:val="1"/>
      <w:numFmt w:val="lowerRoman"/>
      <w:lvlText w:val="%3."/>
      <w:lvlJc w:val="right"/>
      <w:pPr>
        <w:ind w:left="2160" w:hanging="180"/>
      </w:pPr>
    </w:lvl>
    <w:lvl w:ilvl="3" w:tplc="B622C63E">
      <w:start w:val="1"/>
      <w:numFmt w:val="decimal"/>
      <w:lvlText w:val="%4."/>
      <w:lvlJc w:val="left"/>
      <w:pPr>
        <w:ind w:left="2880" w:hanging="360"/>
      </w:pPr>
    </w:lvl>
    <w:lvl w:ilvl="4" w:tplc="C28E69A8">
      <w:start w:val="1"/>
      <w:numFmt w:val="lowerLetter"/>
      <w:lvlText w:val="%5."/>
      <w:lvlJc w:val="left"/>
      <w:pPr>
        <w:ind w:left="3600" w:hanging="360"/>
      </w:pPr>
    </w:lvl>
    <w:lvl w:ilvl="5" w:tplc="A9386CAC">
      <w:start w:val="1"/>
      <w:numFmt w:val="lowerRoman"/>
      <w:lvlText w:val="%6."/>
      <w:lvlJc w:val="right"/>
      <w:pPr>
        <w:ind w:left="4320" w:hanging="180"/>
      </w:pPr>
    </w:lvl>
    <w:lvl w:ilvl="6" w:tplc="8A5428CE">
      <w:start w:val="1"/>
      <w:numFmt w:val="decimal"/>
      <w:lvlText w:val="%7."/>
      <w:lvlJc w:val="left"/>
      <w:pPr>
        <w:ind w:left="5040" w:hanging="360"/>
      </w:pPr>
    </w:lvl>
    <w:lvl w:ilvl="7" w:tplc="C0982E4A">
      <w:start w:val="1"/>
      <w:numFmt w:val="lowerLetter"/>
      <w:lvlText w:val="%8."/>
      <w:lvlJc w:val="left"/>
      <w:pPr>
        <w:ind w:left="5760" w:hanging="360"/>
      </w:pPr>
    </w:lvl>
    <w:lvl w:ilvl="8" w:tplc="333CCED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5318D7"/>
    <w:multiLevelType w:val="hybridMultilevel"/>
    <w:tmpl w:val="41F851FC"/>
    <w:lvl w:ilvl="0" w:tplc="A75C21D0">
      <w:start w:val="14"/>
      <w:numFmt w:val="decimal"/>
      <w:lvlText w:val="%1."/>
      <w:lvlJc w:val="left"/>
      <w:pPr>
        <w:ind w:left="720" w:hanging="360"/>
      </w:pPr>
    </w:lvl>
    <w:lvl w:ilvl="1" w:tplc="729EB27C">
      <w:start w:val="1"/>
      <w:numFmt w:val="lowerLetter"/>
      <w:lvlText w:val="%2."/>
      <w:lvlJc w:val="left"/>
      <w:pPr>
        <w:ind w:left="1440" w:hanging="360"/>
      </w:pPr>
    </w:lvl>
    <w:lvl w:ilvl="2" w:tplc="F3A6DE06">
      <w:start w:val="1"/>
      <w:numFmt w:val="lowerRoman"/>
      <w:lvlText w:val="%3."/>
      <w:lvlJc w:val="right"/>
      <w:pPr>
        <w:ind w:left="2160" w:hanging="180"/>
      </w:pPr>
    </w:lvl>
    <w:lvl w:ilvl="3" w:tplc="411E7E02">
      <w:start w:val="1"/>
      <w:numFmt w:val="decimal"/>
      <w:lvlText w:val="%4."/>
      <w:lvlJc w:val="left"/>
      <w:pPr>
        <w:ind w:left="2880" w:hanging="360"/>
      </w:pPr>
    </w:lvl>
    <w:lvl w:ilvl="4" w:tplc="9C62C786">
      <w:start w:val="1"/>
      <w:numFmt w:val="lowerLetter"/>
      <w:lvlText w:val="%5."/>
      <w:lvlJc w:val="left"/>
      <w:pPr>
        <w:ind w:left="3600" w:hanging="360"/>
      </w:pPr>
    </w:lvl>
    <w:lvl w:ilvl="5" w:tplc="E30AB274">
      <w:start w:val="1"/>
      <w:numFmt w:val="lowerRoman"/>
      <w:lvlText w:val="%6."/>
      <w:lvlJc w:val="right"/>
      <w:pPr>
        <w:ind w:left="4320" w:hanging="180"/>
      </w:pPr>
    </w:lvl>
    <w:lvl w:ilvl="6" w:tplc="978C8380">
      <w:start w:val="1"/>
      <w:numFmt w:val="decimal"/>
      <w:lvlText w:val="%7."/>
      <w:lvlJc w:val="left"/>
      <w:pPr>
        <w:ind w:left="5040" w:hanging="360"/>
      </w:pPr>
    </w:lvl>
    <w:lvl w:ilvl="7" w:tplc="5DDC4958">
      <w:start w:val="1"/>
      <w:numFmt w:val="lowerLetter"/>
      <w:lvlText w:val="%8."/>
      <w:lvlJc w:val="left"/>
      <w:pPr>
        <w:ind w:left="5760" w:hanging="360"/>
      </w:pPr>
    </w:lvl>
    <w:lvl w:ilvl="8" w:tplc="44AA967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23969"/>
    <w:multiLevelType w:val="hybridMultilevel"/>
    <w:tmpl w:val="6E088DEE"/>
    <w:lvl w:ilvl="0" w:tplc="4F0045C2">
      <w:start w:val="1"/>
      <w:numFmt w:val="decimal"/>
      <w:lvlText w:val="%1."/>
      <w:lvlJc w:val="left"/>
      <w:pPr>
        <w:ind w:left="720" w:hanging="360"/>
      </w:pPr>
    </w:lvl>
    <w:lvl w:ilvl="1" w:tplc="A4062404">
      <w:start w:val="1"/>
      <w:numFmt w:val="lowerLetter"/>
      <w:lvlText w:val="%2."/>
      <w:lvlJc w:val="left"/>
      <w:pPr>
        <w:ind w:left="1440" w:hanging="360"/>
      </w:pPr>
    </w:lvl>
    <w:lvl w:ilvl="2" w:tplc="3044062E">
      <w:start w:val="1"/>
      <w:numFmt w:val="lowerRoman"/>
      <w:lvlText w:val="%3."/>
      <w:lvlJc w:val="right"/>
      <w:pPr>
        <w:ind w:left="2160" w:hanging="180"/>
      </w:pPr>
    </w:lvl>
    <w:lvl w:ilvl="3" w:tplc="82464E28">
      <w:start w:val="1"/>
      <w:numFmt w:val="decimal"/>
      <w:lvlText w:val="%4."/>
      <w:lvlJc w:val="left"/>
      <w:pPr>
        <w:ind w:left="2880" w:hanging="360"/>
      </w:pPr>
    </w:lvl>
    <w:lvl w:ilvl="4" w:tplc="EA08E390">
      <w:start w:val="1"/>
      <w:numFmt w:val="lowerLetter"/>
      <w:lvlText w:val="%5."/>
      <w:lvlJc w:val="left"/>
      <w:pPr>
        <w:ind w:left="3600" w:hanging="360"/>
      </w:pPr>
    </w:lvl>
    <w:lvl w:ilvl="5" w:tplc="BFC44030">
      <w:start w:val="1"/>
      <w:numFmt w:val="lowerRoman"/>
      <w:lvlText w:val="%6."/>
      <w:lvlJc w:val="right"/>
      <w:pPr>
        <w:ind w:left="4320" w:hanging="180"/>
      </w:pPr>
    </w:lvl>
    <w:lvl w:ilvl="6" w:tplc="F23EBB20">
      <w:start w:val="1"/>
      <w:numFmt w:val="decimal"/>
      <w:lvlText w:val="%7."/>
      <w:lvlJc w:val="left"/>
      <w:pPr>
        <w:ind w:left="5040" w:hanging="360"/>
      </w:pPr>
    </w:lvl>
    <w:lvl w:ilvl="7" w:tplc="60B46AA8">
      <w:start w:val="1"/>
      <w:numFmt w:val="lowerLetter"/>
      <w:lvlText w:val="%8."/>
      <w:lvlJc w:val="left"/>
      <w:pPr>
        <w:ind w:left="5760" w:hanging="360"/>
      </w:pPr>
    </w:lvl>
    <w:lvl w:ilvl="8" w:tplc="3B24504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C471C"/>
    <w:multiLevelType w:val="hybridMultilevel"/>
    <w:tmpl w:val="7986A2B2"/>
    <w:lvl w:ilvl="0" w:tplc="171A8070">
      <w:start w:val="17"/>
      <w:numFmt w:val="decimal"/>
      <w:lvlText w:val="%1."/>
      <w:lvlJc w:val="left"/>
      <w:pPr>
        <w:ind w:left="720" w:hanging="360"/>
      </w:pPr>
    </w:lvl>
    <w:lvl w:ilvl="1" w:tplc="DB561EEE">
      <w:start w:val="1"/>
      <w:numFmt w:val="lowerLetter"/>
      <w:lvlText w:val="%2."/>
      <w:lvlJc w:val="left"/>
      <w:pPr>
        <w:ind w:left="1440" w:hanging="360"/>
      </w:pPr>
    </w:lvl>
    <w:lvl w:ilvl="2" w:tplc="1778C8E8">
      <w:start w:val="1"/>
      <w:numFmt w:val="lowerRoman"/>
      <w:lvlText w:val="%3."/>
      <w:lvlJc w:val="right"/>
      <w:pPr>
        <w:ind w:left="2160" w:hanging="180"/>
      </w:pPr>
    </w:lvl>
    <w:lvl w:ilvl="3" w:tplc="E3A6024C">
      <w:start w:val="1"/>
      <w:numFmt w:val="decimal"/>
      <w:lvlText w:val="%4."/>
      <w:lvlJc w:val="left"/>
      <w:pPr>
        <w:ind w:left="2880" w:hanging="360"/>
      </w:pPr>
    </w:lvl>
    <w:lvl w:ilvl="4" w:tplc="8EA85E62">
      <w:start w:val="1"/>
      <w:numFmt w:val="lowerLetter"/>
      <w:lvlText w:val="%5."/>
      <w:lvlJc w:val="left"/>
      <w:pPr>
        <w:ind w:left="3600" w:hanging="360"/>
      </w:pPr>
    </w:lvl>
    <w:lvl w:ilvl="5" w:tplc="67CC7178">
      <w:start w:val="1"/>
      <w:numFmt w:val="lowerRoman"/>
      <w:lvlText w:val="%6."/>
      <w:lvlJc w:val="right"/>
      <w:pPr>
        <w:ind w:left="4320" w:hanging="180"/>
      </w:pPr>
    </w:lvl>
    <w:lvl w:ilvl="6" w:tplc="A2C4C7E8">
      <w:start w:val="1"/>
      <w:numFmt w:val="decimal"/>
      <w:lvlText w:val="%7."/>
      <w:lvlJc w:val="left"/>
      <w:pPr>
        <w:ind w:left="5040" w:hanging="360"/>
      </w:pPr>
    </w:lvl>
    <w:lvl w:ilvl="7" w:tplc="A3069F7E">
      <w:start w:val="1"/>
      <w:numFmt w:val="lowerLetter"/>
      <w:lvlText w:val="%8."/>
      <w:lvlJc w:val="left"/>
      <w:pPr>
        <w:ind w:left="5760" w:hanging="360"/>
      </w:pPr>
    </w:lvl>
    <w:lvl w:ilvl="8" w:tplc="13EA7A7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FE7953"/>
    <w:multiLevelType w:val="hybridMultilevel"/>
    <w:tmpl w:val="5BA2A9C6"/>
    <w:lvl w:ilvl="0" w:tplc="B9B61D4E">
      <w:start w:val="6"/>
      <w:numFmt w:val="decimal"/>
      <w:lvlText w:val="%1."/>
      <w:lvlJc w:val="left"/>
      <w:pPr>
        <w:ind w:left="720" w:hanging="360"/>
      </w:pPr>
    </w:lvl>
    <w:lvl w:ilvl="1" w:tplc="8FBEEE22">
      <w:start w:val="1"/>
      <w:numFmt w:val="lowerLetter"/>
      <w:lvlText w:val="%2."/>
      <w:lvlJc w:val="left"/>
      <w:pPr>
        <w:ind w:left="1440" w:hanging="360"/>
      </w:pPr>
    </w:lvl>
    <w:lvl w:ilvl="2" w:tplc="4D9228AE">
      <w:start w:val="1"/>
      <w:numFmt w:val="lowerRoman"/>
      <w:lvlText w:val="%3."/>
      <w:lvlJc w:val="right"/>
      <w:pPr>
        <w:ind w:left="2160" w:hanging="180"/>
      </w:pPr>
    </w:lvl>
    <w:lvl w:ilvl="3" w:tplc="0A48C714">
      <w:start w:val="1"/>
      <w:numFmt w:val="decimal"/>
      <w:lvlText w:val="%4."/>
      <w:lvlJc w:val="left"/>
      <w:pPr>
        <w:ind w:left="2880" w:hanging="360"/>
      </w:pPr>
    </w:lvl>
    <w:lvl w:ilvl="4" w:tplc="C95ECC5A">
      <w:start w:val="1"/>
      <w:numFmt w:val="lowerLetter"/>
      <w:lvlText w:val="%5."/>
      <w:lvlJc w:val="left"/>
      <w:pPr>
        <w:ind w:left="3600" w:hanging="360"/>
      </w:pPr>
    </w:lvl>
    <w:lvl w:ilvl="5" w:tplc="1CECDA76">
      <w:start w:val="1"/>
      <w:numFmt w:val="lowerRoman"/>
      <w:lvlText w:val="%6."/>
      <w:lvlJc w:val="right"/>
      <w:pPr>
        <w:ind w:left="4320" w:hanging="180"/>
      </w:pPr>
    </w:lvl>
    <w:lvl w:ilvl="6" w:tplc="9848990E">
      <w:start w:val="1"/>
      <w:numFmt w:val="decimal"/>
      <w:lvlText w:val="%7."/>
      <w:lvlJc w:val="left"/>
      <w:pPr>
        <w:ind w:left="5040" w:hanging="360"/>
      </w:pPr>
    </w:lvl>
    <w:lvl w:ilvl="7" w:tplc="3B524108">
      <w:start w:val="1"/>
      <w:numFmt w:val="lowerLetter"/>
      <w:lvlText w:val="%8."/>
      <w:lvlJc w:val="left"/>
      <w:pPr>
        <w:ind w:left="5760" w:hanging="360"/>
      </w:pPr>
    </w:lvl>
    <w:lvl w:ilvl="8" w:tplc="484E6ED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B279EF"/>
    <w:multiLevelType w:val="hybridMultilevel"/>
    <w:tmpl w:val="3EC8D01E"/>
    <w:lvl w:ilvl="0" w:tplc="9EA6AF14">
      <w:start w:val="16"/>
      <w:numFmt w:val="decimal"/>
      <w:lvlText w:val="%1."/>
      <w:lvlJc w:val="left"/>
      <w:pPr>
        <w:ind w:left="720" w:hanging="360"/>
      </w:pPr>
    </w:lvl>
    <w:lvl w:ilvl="1" w:tplc="05DE7F6E">
      <w:start w:val="1"/>
      <w:numFmt w:val="lowerLetter"/>
      <w:lvlText w:val="%2."/>
      <w:lvlJc w:val="left"/>
      <w:pPr>
        <w:ind w:left="1440" w:hanging="360"/>
      </w:pPr>
    </w:lvl>
    <w:lvl w:ilvl="2" w:tplc="38080828">
      <w:start w:val="1"/>
      <w:numFmt w:val="lowerRoman"/>
      <w:lvlText w:val="%3."/>
      <w:lvlJc w:val="right"/>
      <w:pPr>
        <w:ind w:left="2160" w:hanging="180"/>
      </w:pPr>
    </w:lvl>
    <w:lvl w:ilvl="3" w:tplc="5B6CBC22">
      <w:start w:val="1"/>
      <w:numFmt w:val="decimal"/>
      <w:lvlText w:val="%4."/>
      <w:lvlJc w:val="left"/>
      <w:pPr>
        <w:ind w:left="2880" w:hanging="360"/>
      </w:pPr>
    </w:lvl>
    <w:lvl w:ilvl="4" w:tplc="1AD26982">
      <w:start w:val="1"/>
      <w:numFmt w:val="lowerLetter"/>
      <w:lvlText w:val="%5."/>
      <w:lvlJc w:val="left"/>
      <w:pPr>
        <w:ind w:left="3600" w:hanging="360"/>
      </w:pPr>
    </w:lvl>
    <w:lvl w:ilvl="5" w:tplc="40E27A9C">
      <w:start w:val="1"/>
      <w:numFmt w:val="lowerRoman"/>
      <w:lvlText w:val="%6."/>
      <w:lvlJc w:val="right"/>
      <w:pPr>
        <w:ind w:left="4320" w:hanging="180"/>
      </w:pPr>
    </w:lvl>
    <w:lvl w:ilvl="6" w:tplc="2DB8572C">
      <w:start w:val="1"/>
      <w:numFmt w:val="decimal"/>
      <w:lvlText w:val="%7."/>
      <w:lvlJc w:val="left"/>
      <w:pPr>
        <w:ind w:left="5040" w:hanging="360"/>
      </w:pPr>
    </w:lvl>
    <w:lvl w:ilvl="7" w:tplc="C97E989C">
      <w:start w:val="1"/>
      <w:numFmt w:val="lowerLetter"/>
      <w:lvlText w:val="%8."/>
      <w:lvlJc w:val="left"/>
      <w:pPr>
        <w:ind w:left="5760" w:hanging="360"/>
      </w:pPr>
    </w:lvl>
    <w:lvl w:ilvl="8" w:tplc="45762FD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03FAB"/>
    <w:multiLevelType w:val="hybridMultilevel"/>
    <w:tmpl w:val="6EC4E986"/>
    <w:lvl w:ilvl="0" w:tplc="5CAEF17E">
      <w:start w:val="15"/>
      <w:numFmt w:val="decimal"/>
      <w:lvlText w:val="%1."/>
      <w:lvlJc w:val="left"/>
      <w:pPr>
        <w:ind w:left="720" w:hanging="360"/>
      </w:pPr>
    </w:lvl>
    <w:lvl w:ilvl="1" w:tplc="339C5BEA">
      <w:start w:val="1"/>
      <w:numFmt w:val="lowerLetter"/>
      <w:lvlText w:val="%2."/>
      <w:lvlJc w:val="left"/>
      <w:pPr>
        <w:ind w:left="1440" w:hanging="360"/>
      </w:pPr>
    </w:lvl>
    <w:lvl w:ilvl="2" w:tplc="886406FA">
      <w:start w:val="1"/>
      <w:numFmt w:val="lowerRoman"/>
      <w:lvlText w:val="%3."/>
      <w:lvlJc w:val="right"/>
      <w:pPr>
        <w:ind w:left="2160" w:hanging="180"/>
      </w:pPr>
    </w:lvl>
    <w:lvl w:ilvl="3" w:tplc="178A6726">
      <w:start w:val="1"/>
      <w:numFmt w:val="decimal"/>
      <w:lvlText w:val="%4."/>
      <w:lvlJc w:val="left"/>
      <w:pPr>
        <w:ind w:left="2880" w:hanging="360"/>
      </w:pPr>
    </w:lvl>
    <w:lvl w:ilvl="4" w:tplc="80560AF0">
      <w:start w:val="1"/>
      <w:numFmt w:val="lowerLetter"/>
      <w:lvlText w:val="%5."/>
      <w:lvlJc w:val="left"/>
      <w:pPr>
        <w:ind w:left="3600" w:hanging="360"/>
      </w:pPr>
    </w:lvl>
    <w:lvl w:ilvl="5" w:tplc="1D84B778">
      <w:start w:val="1"/>
      <w:numFmt w:val="lowerRoman"/>
      <w:lvlText w:val="%6."/>
      <w:lvlJc w:val="right"/>
      <w:pPr>
        <w:ind w:left="4320" w:hanging="180"/>
      </w:pPr>
    </w:lvl>
    <w:lvl w:ilvl="6" w:tplc="205A7A8A">
      <w:start w:val="1"/>
      <w:numFmt w:val="decimal"/>
      <w:lvlText w:val="%7."/>
      <w:lvlJc w:val="left"/>
      <w:pPr>
        <w:ind w:left="5040" w:hanging="360"/>
      </w:pPr>
    </w:lvl>
    <w:lvl w:ilvl="7" w:tplc="92FE8152">
      <w:start w:val="1"/>
      <w:numFmt w:val="lowerLetter"/>
      <w:lvlText w:val="%8."/>
      <w:lvlJc w:val="left"/>
      <w:pPr>
        <w:ind w:left="5760" w:hanging="360"/>
      </w:pPr>
    </w:lvl>
    <w:lvl w:ilvl="8" w:tplc="8E526D5C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F6F13"/>
    <w:multiLevelType w:val="hybridMultilevel"/>
    <w:tmpl w:val="125A5276"/>
    <w:lvl w:ilvl="0" w:tplc="EE6C2814">
      <w:start w:val="1"/>
      <w:numFmt w:val="decimal"/>
      <w:lvlText w:val="%1."/>
      <w:lvlJc w:val="left"/>
    </w:lvl>
    <w:lvl w:ilvl="1" w:tplc="085CF8B6">
      <w:start w:val="1"/>
      <w:numFmt w:val="lowerLetter"/>
      <w:lvlText w:val="%2."/>
      <w:lvlJc w:val="left"/>
      <w:pPr>
        <w:ind w:left="1440" w:hanging="360"/>
      </w:pPr>
    </w:lvl>
    <w:lvl w:ilvl="2" w:tplc="129410D2">
      <w:start w:val="1"/>
      <w:numFmt w:val="lowerRoman"/>
      <w:lvlText w:val="%3."/>
      <w:lvlJc w:val="right"/>
      <w:pPr>
        <w:ind w:left="2160" w:hanging="180"/>
      </w:pPr>
    </w:lvl>
    <w:lvl w:ilvl="3" w:tplc="AAC6F19C">
      <w:start w:val="1"/>
      <w:numFmt w:val="decimal"/>
      <w:lvlText w:val="%4."/>
      <w:lvlJc w:val="left"/>
      <w:pPr>
        <w:ind w:left="2880" w:hanging="360"/>
      </w:pPr>
    </w:lvl>
    <w:lvl w:ilvl="4" w:tplc="9F88A306">
      <w:start w:val="1"/>
      <w:numFmt w:val="lowerLetter"/>
      <w:lvlText w:val="%5."/>
      <w:lvlJc w:val="left"/>
      <w:pPr>
        <w:ind w:left="3600" w:hanging="360"/>
      </w:pPr>
    </w:lvl>
    <w:lvl w:ilvl="5" w:tplc="BBF8C794">
      <w:start w:val="1"/>
      <w:numFmt w:val="lowerRoman"/>
      <w:lvlText w:val="%6."/>
      <w:lvlJc w:val="right"/>
      <w:pPr>
        <w:ind w:left="4320" w:hanging="180"/>
      </w:pPr>
    </w:lvl>
    <w:lvl w:ilvl="6" w:tplc="0A5A76C8">
      <w:start w:val="1"/>
      <w:numFmt w:val="decimal"/>
      <w:lvlText w:val="%7."/>
      <w:lvlJc w:val="left"/>
      <w:pPr>
        <w:ind w:left="5040" w:hanging="360"/>
      </w:pPr>
    </w:lvl>
    <w:lvl w:ilvl="7" w:tplc="4B86B970">
      <w:start w:val="1"/>
      <w:numFmt w:val="lowerLetter"/>
      <w:lvlText w:val="%8."/>
      <w:lvlJc w:val="left"/>
      <w:pPr>
        <w:ind w:left="5760" w:hanging="360"/>
      </w:pPr>
    </w:lvl>
    <w:lvl w:ilvl="8" w:tplc="81FE4C3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D60F19"/>
    <w:multiLevelType w:val="hybridMultilevel"/>
    <w:tmpl w:val="A6348F26"/>
    <w:lvl w:ilvl="0" w:tplc="4260BC26">
      <w:start w:val="8"/>
      <w:numFmt w:val="decimal"/>
      <w:lvlText w:val="%1."/>
      <w:lvlJc w:val="left"/>
      <w:pPr>
        <w:ind w:left="720" w:hanging="360"/>
      </w:pPr>
    </w:lvl>
    <w:lvl w:ilvl="1" w:tplc="757800C4">
      <w:start w:val="1"/>
      <w:numFmt w:val="lowerLetter"/>
      <w:lvlText w:val="%2."/>
      <w:lvlJc w:val="left"/>
      <w:pPr>
        <w:ind w:left="1440" w:hanging="360"/>
      </w:pPr>
    </w:lvl>
    <w:lvl w:ilvl="2" w:tplc="AC9EA01A">
      <w:start w:val="1"/>
      <w:numFmt w:val="lowerRoman"/>
      <w:lvlText w:val="%3."/>
      <w:lvlJc w:val="right"/>
      <w:pPr>
        <w:ind w:left="2160" w:hanging="180"/>
      </w:pPr>
    </w:lvl>
    <w:lvl w:ilvl="3" w:tplc="B1A6BA3E">
      <w:start w:val="1"/>
      <w:numFmt w:val="decimal"/>
      <w:lvlText w:val="%4."/>
      <w:lvlJc w:val="left"/>
      <w:pPr>
        <w:ind w:left="2880" w:hanging="360"/>
      </w:pPr>
    </w:lvl>
    <w:lvl w:ilvl="4" w:tplc="75721F20">
      <w:start w:val="1"/>
      <w:numFmt w:val="lowerLetter"/>
      <w:lvlText w:val="%5."/>
      <w:lvlJc w:val="left"/>
      <w:pPr>
        <w:ind w:left="3600" w:hanging="360"/>
      </w:pPr>
    </w:lvl>
    <w:lvl w:ilvl="5" w:tplc="88FA76F6">
      <w:start w:val="1"/>
      <w:numFmt w:val="lowerRoman"/>
      <w:lvlText w:val="%6."/>
      <w:lvlJc w:val="right"/>
      <w:pPr>
        <w:ind w:left="4320" w:hanging="180"/>
      </w:pPr>
    </w:lvl>
    <w:lvl w:ilvl="6" w:tplc="46CC73D2">
      <w:start w:val="1"/>
      <w:numFmt w:val="decimal"/>
      <w:lvlText w:val="%7."/>
      <w:lvlJc w:val="left"/>
      <w:pPr>
        <w:ind w:left="5040" w:hanging="360"/>
      </w:pPr>
    </w:lvl>
    <w:lvl w:ilvl="7" w:tplc="A7B8A650">
      <w:start w:val="1"/>
      <w:numFmt w:val="lowerLetter"/>
      <w:lvlText w:val="%8."/>
      <w:lvlJc w:val="left"/>
      <w:pPr>
        <w:ind w:left="5760" w:hanging="360"/>
      </w:pPr>
    </w:lvl>
    <w:lvl w:ilvl="8" w:tplc="D6ECB6D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4E99"/>
    <w:multiLevelType w:val="hybridMultilevel"/>
    <w:tmpl w:val="04D0060C"/>
    <w:lvl w:ilvl="0" w:tplc="5F34C4FE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CF904908">
      <w:start w:val="1"/>
      <w:numFmt w:val="lowerLetter"/>
      <w:lvlText w:val="%2."/>
      <w:lvlJc w:val="left"/>
      <w:pPr>
        <w:ind w:left="2625" w:hanging="360"/>
      </w:pPr>
    </w:lvl>
    <w:lvl w:ilvl="2" w:tplc="2A240B52">
      <w:start w:val="1"/>
      <w:numFmt w:val="lowerRoman"/>
      <w:lvlText w:val="%3."/>
      <w:lvlJc w:val="right"/>
      <w:pPr>
        <w:ind w:left="3345" w:hanging="180"/>
      </w:pPr>
    </w:lvl>
    <w:lvl w:ilvl="3" w:tplc="A27AAB92">
      <w:start w:val="1"/>
      <w:numFmt w:val="decimal"/>
      <w:lvlText w:val="%4."/>
      <w:lvlJc w:val="left"/>
      <w:pPr>
        <w:ind w:left="4065" w:hanging="360"/>
      </w:pPr>
    </w:lvl>
    <w:lvl w:ilvl="4" w:tplc="A60A5664">
      <w:start w:val="1"/>
      <w:numFmt w:val="lowerLetter"/>
      <w:lvlText w:val="%5."/>
      <w:lvlJc w:val="left"/>
      <w:pPr>
        <w:ind w:left="4785" w:hanging="360"/>
      </w:pPr>
    </w:lvl>
    <w:lvl w:ilvl="5" w:tplc="A5F061B2">
      <w:start w:val="1"/>
      <w:numFmt w:val="lowerRoman"/>
      <w:lvlText w:val="%6."/>
      <w:lvlJc w:val="right"/>
      <w:pPr>
        <w:ind w:left="5505" w:hanging="180"/>
      </w:pPr>
    </w:lvl>
    <w:lvl w:ilvl="6" w:tplc="633E9AB4">
      <w:start w:val="1"/>
      <w:numFmt w:val="decimal"/>
      <w:lvlText w:val="%7."/>
      <w:lvlJc w:val="left"/>
      <w:pPr>
        <w:ind w:left="6225" w:hanging="360"/>
      </w:pPr>
    </w:lvl>
    <w:lvl w:ilvl="7" w:tplc="8378FD9C">
      <w:start w:val="1"/>
      <w:numFmt w:val="lowerLetter"/>
      <w:lvlText w:val="%8."/>
      <w:lvlJc w:val="left"/>
      <w:pPr>
        <w:ind w:left="6945" w:hanging="360"/>
      </w:pPr>
    </w:lvl>
    <w:lvl w:ilvl="8" w:tplc="E6948262">
      <w:start w:val="1"/>
      <w:numFmt w:val="lowerRoman"/>
      <w:lvlText w:val="%9."/>
      <w:lvlJc w:val="right"/>
      <w:pPr>
        <w:ind w:left="7665" w:hanging="180"/>
      </w:pPr>
    </w:lvl>
  </w:abstractNum>
  <w:abstractNum w:abstractNumId="27">
    <w:nsid w:val="7DB279BE"/>
    <w:multiLevelType w:val="hybridMultilevel"/>
    <w:tmpl w:val="7AE2BE5E"/>
    <w:lvl w:ilvl="0" w:tplc="C074BA2C">
      <w:start w:val="3"/>
      <w:numFmt w:val="decimal"/>
      <w:lvlText w:val="%1."/>
      <w:lvlJc w:val="left"/>
      <w:pPr>
        <w:ind w:left="720" w:hanging="360"/>
      </w:pPr>
    </w:lvl>
    <w:lvl w:ilvl="1" w:tplc="B7EA1192">
      <w:start w:val="1"/>
      <w:numFmt w:val="lowerLetter"/>
      <w:lvlText w:val="%2."/>
      <w:lvlJc w:val="left"/>
      <w:pPr>
        <w:ind w:left="1440" w:hanging="360"/>
      </w:pPr>
    </w:lvl>
    <w:lvl w:ilvl="2" w:tplc="6F2C715C">
      <w:start w:val="1"/>
      <w:numFmt w:val="lowerRoman"/>
      <w:lvlText w:val="%3."/>
      <w:lvlJc w:val="right"/>
      <w:pPr>
        <w:ind w:left="2160" w:hanging="180"/>
      </w:pPr>
    </w:lvl>
    <w:lvl w:ilvl="3" w:tplc="64BACB9E">
      <w:start w:val="1"/>
      <w:numFmt w:val="decimal"/>
      <w:lvlText w:val="%4."/>
      <w:lvlJc w:val="left"/>
      <w:pPr>
        <w:ind w:left="2880" w:hanging="360"/>
      </w:pPr>
    </w:lvl>
    <w:lvl w:ilvl="4" w:tplc="DFAA20D6">
      <w:start w:val="1"/>
      <w:numFmt w:val="lowerLetter"/>
      <w:lvlText w:val="%5."/>
      <w:lvlJc w:val="left"/>
      <w:pPr>
        <w:ind w:left="3600" w:hanging="360"/>
      </w:pPr>
    </w:lvl>
    <w:lvl w:ilvl="5" w:tplc="30744CCC">
      <w:start w:val="1"/>
      <w:numFmt w:val="lowerRoman"/>
      <w:lvlText w:val="%6."/>
      <w:lvlJc w:val="right"/>
      <w:pPr>
        <w:ind w:left="4320" w:hanging="180"/>
      </w:pPr>
    </w:lvl>
    <w:lvl w:ilvl="6" w:tplc="AACCED40">
      <w:start w:val="1"/>
      <w:numFmt w:val="decimal"/>
      <w:lvlText w:val="%7."/>
      <w:lvlJc w:val="left"/>
      <w:pPr>
        <w:ind w:left="5040" w:hanging="360"/>
      </w:pPr>
    </w:lvl>
    <w:lvl w:ilvl="7" w:tplc="3462197A">
      <w:start w:val="1"/>
      <w:numFmt w:val="lowerLetter"/>
      <w:lvlText w:val="%8."/>
      <w:lvlJc w:val="left"/>
      <w:pPr>
        <w:ind w:left="5760" w:hanging="360"/>
      </w:pPr>
    </w:lvl>
    <w:lvl w:ilvl="8" w:tplc="AC886C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4"/>
  </w:num>
  <w:num w:numId="4">
    <w:abstractNumId w:val="12"/>
  </w:num>
  <w:num w:numId="5">
    <w:abstractNumId w:val="3"/>
  </w:num>
  <w:num w:numId="6">
    <w:abstractNumId w:val="27"/>
  </w:num>
  <w:num w:numId="7">
    <w:abstractNumId w:val="2"/>
  </w:num>
  <w:num w:numId="8">
    <w:abstractNumId w:val="5"/>
  </w:num>
  <w:num w:numId="9">
    <w:abstractNumId w:val="21"/>
  </w:num>
  <w:num w:numId="10">
    <w:abstractNumId w:val="15"/>
  </w:num>
  <w:num w:numId="11">
    <w:abstractNumId w:val="25"/>
  </w:num>
  <w:num w:numId="12">
    <w:abstractNumId w:val="10"/>
  </w:num>
  <w:num w:numId="13">
    <w:abstractNumId w:val="0"/>
  </w:num>
  <w:num w:numId="14">
    <w:abstractNumId w:val="6"/>
  </w:num>
  <w:num w:numId="15">
    <w:abstractNumId w:val="8"/>
  </w:num>
  <w:num w:numId="16">
    <w:abstractNumId w:val="9"/>
  </w:num>
  <w:num w:numId="17">
    <w:abstractNumId w:val="18"/>
  </w:num>
  <w:num w:numId="18">
    <w:abstractNumId w:val="23"/>
  </w:num>
  <w:num w:numId="19">
    <w:abstractNumId w:val="22"/>
  </w:num>
  <w:num w:numId="20">
    <w:abstractNumId w:val="20"/>
  </w:num>
  <w:num w:numId="21">
    <w:abstractNumId w:val="16"/>
  </w:num>
  <w:num w:numId="22">
    <w:abstractNumId w:val="14"/>
  </w:num>
  <w:num w:numId="23">
    <w:abstractNumId w:val="13"/>
  </w:num>
  <w:num w:numId="24">
    <w:abstractNumId w:val="17"/>
  </w:num>
  <w:num w:numId="25">
    <w:abstractNumId w:val="1"/>
  </w:num>
  <w:num w:numId="26">
    <w:abstractNumId w:val="7"/>
  </w:num>
  <w:num w:numId="27">
    <w:abstractNumId w:val="19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40"/>
    <w:rsid w:val="00096FBF"/>
    <w:rsid w:val="00295040"/>
    <w:rsid w:val="007E1D48"/>
    <w:rsid w:val="00A01883"/>
    <w:rsid w:val="00AD154F"/>
    <w:rsid w:val="00C9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HTML">
    <w:name w:val="HTML Preformatted"/>
    <w:basedOn w:val="a"/>
    <w:link w:val="HTML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f9">
    <w:name w:val="List Paragraph"/>
    <w:basedOn w:val="a"/>
    <w:uiPriority w:val="99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117762D5-2997-4405-9F24-20E94D83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5580</Words>
  <Characters>3181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44</cp:revision>
  <dcterms:created xsi:type="dcterms:W3CDTF">2021-03-01T14:58:00Z</dcterms:created>
  <dcterms:modified xsi:type="dcterms:W3CDTF">2026-08-25T12:48:00Z</dcterms:modified>
</cp:coreProperties>
</file>